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C608" w14:textId="77777777" w:rsidR="009A2DFE" w:rsidRDefault="009A2DFE" w:rsidP="000650F1">
      <w:pPr>
        <w:spacing w:after="240"/>
        <w:jc w:val="center"/>
        <w:rPr>
          <w:rFonts w:ascii="Arial" w:hAnsi="Arial" w:cs="Arial"/>
          <w:b/>
          <w:noProof/>
          <w:sz w:val="36"/>
          <w:szCs w:val="36"/>
        </w:rPr>
      </w:pPr>
    </w:p>
    <w:p w14:paraId="471B90F2" w14:textId="030391E7" w:rsidR="000650F1" w:rsidRPr="00E07A54" w:rsidRDefault="000650F1" w:rsidP="000650F1">
      <w:pPr>
        <w:spacing w:after="240"/>
        <w:jc w:val="center"/>
        <w:rPr>
          <w:rFonts w:cs="Arial"/>
          <w:b/>
          <w:color w:val="1F4E79" w:themeColor="accent1" w:themeShade="80"/>
          <w:sz w:val="40"/>
          <w:szCs w:val="24"/>
        </w:rPr>
      </w:pPr>
      <w:r w:rsidRPr="00E07A54">
        <w:rPr>
          <w:rFonts w:cs="Arial"/>
          <w:b/>
          <w:color w:val="1F4E79" w:themeColor="accent1" w:themeShade="80"/>
          <w:sz w:val="40"/>
          <w:szCs w:val="24"/>
        </w:rPr>
        <w:t>Project Feasibility Study</w:t>
      </w:r>
    </w:p>
    <w:p w14:paraId="7E39A7E1" w14:textId="77777777" w:rsidR="009A2DFE" w:rsidRDefault="009A2DFE" w:rsidP="008C2BD6">
      <w:pPr>
        <w:spacing w:after="240"/>
        <w:jc w:val="center"/>
        <w:rPr>
          <w:rFonts w:cs="Arial"/>
          <w:sz w:val="32"/>
          <w:szCs w:val="32"/>
        </w:rPr>
      </w:pPr>
    </w:p>
    <w:p w14:paraId="51302A6B" w14:textId="77777777" w:rsidR="003321E2" w:rsidRDefault="003321E2" w:rsidP="008C2BD6">
      <w:pPr>
        <w:spacing w:after="240"/>
        <w:jc w:val="center"/>
        <w:rPr>
          <w:rFonts w:cs="Arial"/>
          <w:sz w:val="32"/>
          <w:szCs w:val="32"/>
        </w:rPr>
      </w:pPr>
    </w:p>
    <w:p w14:paraId="3FD83DE3" w14:textId="77777777" w:rsidR="003321E2" w:rsidRPr="009A2DFE" w:rsidRDefault="003321E2" w:rsidP="008C2BD6">
      <w:pPr>
        <w:spacing w:after="240"/>
        <w:jc w:val="center"/>
        <w:rPr>
          <w:rFonts w:cs="Arial"/>
          <w:sz w:val="32"/>
          <w:szCs w:val="32"/>
        </w:rPr>
      </w:pPr>
    </w:p>
    <w:p w14:paraId="0794697C" w14:textId="77777777" w:rsidR="000650F1" w:rsidRPr="009A2DFE" w:rsidRDefault="000650F1" w:rsidP="000650F1">
      <w:pPr>
        <w:jc w:val="center"/>
        <w:rPr>
          <w:rFonts w:cs="Arial"/>
          <w:i/>
          <w:sz w:val="36"/>
          <w:szCs w:val="36"/>
        </w:rPr>
      </w:pPr>
      <w:r w:rsidRPr="00E07A54">
        <w:rPr>
          <w:rFonts w:cs="Arial"/>
          <w:i/>
          <w:sz w:val="36"/>
          <w:szCs w:val="36"/>
          <w:highlight w:val="lightGray"/>
        </w:rPr>
        <w:t>Customer Name</w:t>
      </w:r>
    </w:p>
    <w:p w14:paraId="639F7E28" w14:textId="77777777" w:rsidR="000650F1" w:rsidRPr="009A2DFE" w:rsidRDefault="000650F1" w:rsidP="000650F1">
      <w:pPr>
        <w:spacing w:after="240"/>
        <w:jc w:val="center"/>
        <w:rPr>
          <w:rFonts w:cs="Arial"/>
          <w:i/>
          <w:sz w:val="24"/>
          <w:szCs w:val="24"/>
        </w:rPr>
      </w:pPr>
      <w:r w:rsidRPr="00E07A54">
        <w:rPr>
          <w:rFonts w:cs="Arial"/>
          <w:i/>
          <w:sz w:val="24"/>
          <w:szCs w:val="24"/>
          <w:highlight w:val="lightGray"/>
        </w:rPr>
        <w:t>Address Street</w:t>
      </w:r>
      <w:r w:rsidRPr="00E07A54">
        <w:rPr>
          <w:rFonts w:cs="Arial"/>
          <w:i/>
          <w:color w:val="000000"/>
          <w:sz w:val="24"/>
          <w:szCs w:val="24"/>
          <w:highlight w:val="lightGray"/>
        </w:rPr>
        <w:br/>
      </w:r>
      <w:r w:rsidRPr="00E07A54">
        <w:rPr>
          <w:rFonts w:cs="Arial"/>
          <w:i/>
          <w:sz w:val="24"/>
          <w:szCs w:val="24"/>
          <w:highlight w:val="lightGray"/>
        </w:rPr>
        <w:t>City, CA 92867</w:t>
      </w:r>
    </w:p>
    <w:p w14:paraId="78B7A2A3" w14:textId="77777777" w:rsidR="000650F1" w:rsidRPr="009A2DFE" w:rsidRDefault="000650F1" w:rsidP="000650F1">
      <w:pPr>
        <w:spacing w:after="240"/>
        <w:jc w:val="center"/>
        <w:rPr>
          <w:rFonts w:cs="Arial"/>
          <w:i/>
          <w:sz w:val="40"/>
          <w:szCs w:val="44"/>
        </w:rPr>
      </w:pPr>
      <w:r w:rsidRPr="00E07A54">
        <w:rPr>
          <w:rFonts w:cs="Arial"/>
          <w:i/>
          <w:sz w:val="40"/>
          <w:szCs w:val="44"/>
          <w:highlight w:val="lightGray"/>
        </w:rPr>
        <w:t>Project Title</w:t>
      </w:r>
      <w:r w:rsidR="001C58AA" w:rsidRPr="00E07A54">
        <w:rPr>
          <w:rFonts w:cs="Arial"/>
          <w:i/>
          <w:sz w:val="40"/>
          <w:szCs w:val="44"/>
          <w:highlight w:val="lightGray"/>
        </w:rPr>
        <w:t xml:space="preserve"> – Project #</w:t>
      </w:r>
    </w:p>
    <w:p w14:paraId="66D0D18C" w14:textId="77777777" w:rsidR="003321E2" w:rsidRDefault="003321E2" w:rsidP="000650F1">
      <w:pPr>
        <w:spacing w:after="240"/>
        <w:jc w:val="center"/>
        <w:rPr>
          <w:rFonts w:cs="Arial"/>
          <w:b/>
          <w:sz w:val="24"/>
          <w:szCs w:val="24"/>
        </w:rPr>
      </w:pPr>
    </w:p>
    <w:p w14:paraId="7403CF2F" w14:textId="77777777" w:rsidR="003321E2" w:rsidRDefault="003321E2" w:rsidP="000650F1">
      <w:pPr>
        <w:spacing w:after="240"/>
        <w:jc w:val="center"/>
        <w:rPr>
          <w:rFonts w:cs="Arial"/>
          <w:b/>
          <w:sz w:val="24"/>
          <w:szCs w:val="24"/>
        </w:rPr>
      </w:pPr>
    </w:p>
    <w:p w14:paraId="37E74CD0" w14:textId="77777777" w:rsidR="000650F1" w:rsidRPr="009A2DFE" w:rsidRDefault="000650F1" w:rsidP="000650F1">
      <w:pPr>
        <w:spacing w:after="240"/>
        <w:jc w:val="center"/>
        <w:rPr>
          <w:rFonts w:cs="Arial"/>
          <w:b/>
          <w:sz w:val="24"/>
          <w:szCs w:val="24"/>
        </w:rPr>
      </w:pPr>
      <w:r w:rsidRPr="009A2DFE">
        <w:rPr>
          <w:rFonts w:cs="Arial"/>
          <w:b/>
          <w:sz w:val="24"/>
          <w:szCs w:val="24"/>
        </w:rPr>
        <w:t>Prepared by:</w:t>
      </w:r>
    </w:p>
    <w:p w14:paraId="5DCB46E2" w14:textId="53AEA38C" w:rsidR="000650F1" w:rsidRPr="00E07A54" w:rsidRDefault="000650F1" w:rsidP="008C2BD6">
      <w:pPr>
        <w:jc w:val="center"/>
        <w:rPr>
          <w:rFonts w:cs="Arial"/>
          <w:sz w:val="28"/>
          <w:szCs w:val="32"/>
          <w:highlight w:val="lightGray"/>
        </w:rPr>
      </w:pPr>
      <w:r w:rsidRPr="00E07A54">
        <w:rPr>
          <w:rFonts w:cs="Arial"/>
          <w:sz w:val="28"/>
          <w:szCs w:val="32"/>
          <w:highlight w:val="lightGray"/>
        </w:rPr>
        <w:t>Implementer</w:t>
      </w:r>
      <w:r w:rsidR="008C2BD6" w:rsidRPr="00E07A54">
        <w:rPr>
          <w:rFonts w:cs="Arial"/>
          <w:sz w:val="28"/>
          <w:szCs w:val="32"/>
          <w:highlight w:val="lightGray"/>
        </w:rPr>
        <w:t>/Developer</w:t>
      </w:r>
      <w:r w:rsidRPr="00E07A54">
        <w:rPr>
          <w:rFonts w:cs="Arial"/>
          <w:sz w:val="28"/>
          <w:szCs w:val="32"/>
          <w:highlight w:val="lightGray"/>
        </w:rPr>
        <w:t xml:space="preserve"> Name</w:t>
      </w:r>
    </w:p>
    <w:p w14:paraId="5A6B312E"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Address City, CA 95403</w:t>
      </w:r>
    </w:p>
    <w:p w14:paraId="5D4A8CD3"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Primary Contact Name</w:t>
      </w:r>
    </w:p>
    <w:p w14:paraId="052F2F94" w14:textId="59D8A189" w:rsidR="00E17356" w:rsidRPr="009A2DFE" w:rsidRDefault="00E17356" w:rsidP="000650F1">
      <w:pPr>
        <w:jc w:val="center"/>
        <w:rPr>
          <w:rFonts w:cs="Arial"/>
          <w:sz w:val="24"/>
          <w:szCs w:val="24"/>
        </w:rPr>
      </w:pPr>
      <w:r w:rsidRPr="00E07A54">
        <w:rPr>
          <w:rFonts w:cs="Arial"/>
          <w:sz w:val="24"/>
          <w:szCs w:val="24"/>
          <w:highlight w:val="lightGray"/>
        </w:rPr>
        <w:t>Email</w:t>
      </w:r>
    </w:p>
    <w:p w14:paraId="10094FB3" w14:textId="6373DF62" w:rsidR="000650F1" w:rsidRPr="00E07A54" w:rsidRDefault="00E17356" w:rsidP="000650F1">
      <w:pPr>
        <w:jc w:val="center"/>
        <w:rPr>
          <w:rFonts w:cs="Arial"/>
          <w:sz w:val="24"/>
          <w:szCs w:val="24"/>
          <w:highlight w:val="lightGray"/>
        </w:rPr>
      </w:pPr>
      <w:r w:rsidRPr="009A2DFE">
        <w:rPr>
          <w:rFonts w:cs="Arial"/>
          <w:sz w:val="24"/>
          <w:szCs w:val="24"/>
        </w:rPr>
        <w:t xml:space="preserve">Phone: </w:t>
      </w:r>
      <w:r w:rsidRPr="00E07A54">
        <w:rPr>
          <w:rFonts w:cs="Arial"/>
          <w:sz w:val="24"/>
          <w:szCs w:val="24"/>
          <w:highlight w:val="lightGray"/>
        </w:rPr>
        <w:t>xxx-xxx-</w:t>
      </w:r>
      <w:proofErr w:type="spellStart"/>
      <w:r w:rsidRPr="00E07A54">
        <w:rPr>
          <w:rFonts w:cs="Arial"/>
          <w:sz w:val="24"/>
          <w:szCs w:val="24"/>
          <w:highlight w:val="lightGray"/>
        </w:rPr>
        <w:t>xxxx</w:t>
      </w:r>
      <w:proofErr w:type="spellEnd"/>
    </w:p>
    <w:p w14:paraId="50433FB9" w14:textId="0AB8A83C" w:rsidR="00A04FAB" w:rsidRPr="009A2DFE" w:rsidRDefault="00A04FAB" w:rsidP="002A1328">
      <w:pPr>
        <w:jc w:val="center"/>
        <w:rPr>
          <w:rFonts w:cs="Arial"/>
        </w:rPr>
      </w:pPr>
    </w:p>
    <w:p w14:paraId="123582C5" w14:textId="77777777" w:rsidR="00135EF6" w:rsidRDefault="00135EF6" w:rsidP="00135EF6"/>
    <w:p w14:paraId="29E682B4" w14:textId="77777777" w:rsidR="000C4A2D" w:rsidRDefault="000C4A2D">
      <w:r>
        <w:br w:type="page"/>
      </w:r>
    </w:p>
    <w:p w14:paraId="74AFDE06" w14:textId="77777777" w:rsidR="00E07A54" w:rsidRPr="00074059" w:rsidRDefault="00E07A54" w:rsidP="00E07A54">
      <w:pPr>
        <w:rPr>
          <w:rFonts w:cstheme="minorHAnsi"/>
          <w:color w:val="1F4E79" w:themeColor="accent1" w:themeShade="80"/>
        </w:rPr>
      </w:pPr>
      <w:r w:rsidRPr="00074059">
        <w:rPr>
          <w:rFonts w:cstheme="minorHAnsi"/>
          <w:b/>
          <w:color w:val="1F4E79" w:themeColor="accent1" w:themeShade="80"/>
        </w:rPr>
        <w:lastRenderedPageBreak/>
        <w:t>Revision History</w:t>
      </w:r>
    </w:p>
    <w:tbl>
      <w:tblPr>
        <w:tblStyle w:val="TableGrid1"/>
        <w:tblW w:w="4852" w:type="pct"/>
        <w:tblInd w:w="-95" w:type="dxa"/>
        <w:tblLook w:val="01E0" w:firstRow="1" w:lastRow="1" w:firstColumn="1" w:lastColumn="1" w:noHBand="0" w:noVBand="0"/>
      </w:tblPr>
      <w:tblGrid>
        <w:gridCol w:w="638"/>
        <w:gridCol w:w="1263"/>
        <w:gridCol w:w="3372"/>
        <w:gridCol w:w="4936"/>
      </w:tblGrid>
      <w:tr w:rsidR="00E07A54" w:rsidRPr="00500C4E" w14:paraId="18A90375" w14:textId="77777777" w:rsidTr="00FF47BE">
        <w:trPr>
          <w:trHeight w:val="20"/>
        </w:trPr>
        <w:tc>
          <w:tcPr>
            <w:tcW w:w="316" w:type="pct"/>
            <w:shd w:val="clear" w:color="auto" w:fill="A8D08D" w:themeFill="accent6" w:themeFillTint="99"/>
          </w:tcPr>
          <w:p w14:paraId="19E58DF5" w14:textId="77777777" w:rsidR="00E07A54" w:rsidRPr="003C2586" w:rsidRDefault="00E07A54" w:rsidP="00044881">
            <w:pPr>
              <w:rPr>
                <w:rFonts w:cstheme="minorHAnsi"/>
                <w:bCs/>
              </w:rPr>
            </w:pPr>
            <w:r w:rsidRPr="003C2586">
              <w:rPr>
                <w:rFonts w:cstheme="minorHAnsi"/>
              </w:rPr>
              <w:t>Rev</w:t>
            </w:r>
          </w:p>
        </w:tc>
        <w:tc>
          <w:tcPr>
            <w:tcW w:w="608" w:type="pct"/>
            <w:shd w:val="clear" w:color="auto" w:fill="A8D08D" w:themeFill="accent6" w:themeFillTint="99"/>
          </w:tcPr>
          <w:p w14:paraId="1683BA8F" w14:textId="77777777" w:rsidR="00E07A54" w:rsidRPr="003C2586" w:rsidRDefault="00E07A54" w:rsidP="00044881">
            <w:pPr>
              <w:rPr>
                <w:rFonts w:cstheme="minorHAnsi"/>
                <w:bCs/>
              </w:rPr>
            </w:pPr>
            <w:r w:rsidRPr="003C2586">
              <w:rPr>
                <w:rFonts w:cstheme="minorHAnsi"/>
              </w:rPr>
              <w:t>Date</w:t>
            </w:r>
          </w:p>
        </w:tc>
        <w:tc>
          <w:tcPr>
            <w:tcW w:w="1655" w:type="pct"/>
            <w:shd w:val="clear" w:color="auto" w:fill="A8D08D" w:themeFill="accent6" w:themeFillTint="99"/>
          </w:tcPr>
          <w:p w14:paraId="5698CF86" w14:textId="77777777" w:rsidR="00E07A54" w:rsidRPr="003C2586" w:rsidRDefault="00E07A54" w:rsidP="00044881">
            <w:pPr>
              <w:rPr>
                <w:rFonts w:cstheme="minorHAnsi"/>
                <w:bCs/>
              </w:rPr>
            </w:pPr>
            <w:r w:rsidRPr="003C2586">
              <w:rPr>
                <w:rFonts w:cstheme="minorHAnsi"/>
              </w:rPr>
              <w:t>Author</w:t>
            </w:r>
            <w:r>
              <w:rPr>
                <w:rFonts w:cstheme="minorHAnsi"/>
              </w:rPr>
              <w:t xml:space="preserve"> &amp; Organization</w:t>
            </w:r>
          </w:p>
        </w:tc>
        <w:tc>
          <w:tcPr>
            <w:tcW w:w="2421" w:type="pct"/>
            <w:shd w:val="clear" w:color="auto" w:fill="A8D08D" w:themeFill="accent6" w:themeFillTint="99"/>
          </w:tcPr>
          <w:p w14:paraId="3F5E1DC6" w14:textId="77777777" w:rsidR="00E07A54" w:rsidRPr="003C2586" w:rsidRDefault="00E07A54" w:rsidP="00044881">
            <w:pPr>
              <w:rPr>
                <w:rFonts w:cstheme="minorHAnsi"/>
                <w:bCs/>
              </w:rPr>
            </w:pPr>
            <w:r w:rsidRPr="003C2586">
              <w:rPr>
                <w:rFonts w:cstheme="minorHAnsi"/>
              </w:rPr>
              <w:t>Summary of Changes</w:t>
            </w:r>
          </w:p>
        </w:tc>
      </w:tr>
      <w:tr w:rsidR="00E07A54" w:rsidRPr="00500C4E" w14:paraId="334BD683" w14:textId="77777777" w:rsidTr="00E07A54">
        <w:trPr>
          <w:trHeight w:val="20"/>
        </w:trPr>
        <w:tc>
          <w:tcPr>
            <w:tcW w:w="316" w:type="pct"/>
          </w:tcPr>
          <w:p w14:paraId="26F660C5" w14:textId="6FA07B34" w:rsidR="00E07A54" w:rsidRPr="003C2586" w:rsidRDefault="00074059" w:rsidP="00044881">
            <w:pPr>
              <w:rPr>
                <w:rFonts w:cstheme="minorHAnsi"/>
              </w:rPr>
            </w:pPr>
            <w:r w:rsidRPr="00074059">
              <w:rPr>
                <w:rFonts w:cstheme="minorHAnsi"/>
                <w:highlight w:val="lightGray"/>
              </w:rPr>
              <w:t>01</w:t>
            </w:r>
          </w:p>
        </w:tc>
        <w:tc>
          <w:tcPr>
            <w:tcW w:w="608" w:type="pct"/>
          </w:tcPr>
          <w:p w14:paraId="54EB210F" w14:textId="2CBC2CBA" w:rsidR="00E07A54" w:rsidRPr="003C2586" w:rsidRDefault="00074059" w:rsidP="00044881">
            <w:pPr>
              <w:rPr>
                <w:rFonts w:cstheme="minorHAnsi"/>
              </w:rPr>
            </w:pPr>
            <w:r w:rsidRPr="00074059">
              <w:rPr>
                <w:rFonts w:cstheme="minorHAnsi"/>
                <w:highlight w:val="lightGray"/>
              </w:rPr>
              <w:t>mm/dd/</w:t>
            </w:r>
            <w:proofErr w:type="spellStart"/>
            <w:r w:rsidRPr="00074059">
              <w:rPr>
                <w:rFonts w:cstheme="minorHAnsi"/>
                <w:highlight w:val="lightGray"/>
              </w:rPr>
              <w:t>yyyy</w:t>
            </w:r>
            <w:proofErr w:type="spellEnd"/>
          </w:p>
        </w:tc>
        <w:tc>
          <w:tcPr>
            <w:tcW w:w="1655" w:type="pct"/>
          </w:tcPr>
          <w:p w14:paraId="5B601ED4" w14:textId="7AA35B38" w:rsidR="00E07A54" w:rsidRPr="003C2586" w:rsidRDefault="00074059" w:rsidP="00044881">
            <w:pPr>
              <w:rPr>
                <w:rFonts w:cstheme="minorHAnsi"/>
              </w:rPr>
            </w:pPr>
            <w:r w:rsidRPr="00074059">
              <w:rPr>
                <w:rFonts w:cstheme="minorHAnsi"/>
                <w:highlight w:val="lightGray"/>
              </w:rPr>
              <w:t>Name, Title, Organization</w:t>
            </w:r>
          </w:p>
        </w:tc>
        <w:tc>
          <w:tcPr>
            <w:tcW w:w="2421" w:type="pct"/>
          </w:tcPr>
          <w:p w14:paraId="118B97D1" w14:textId="67EF71BF" w:rsidR="00E07A54" w:rsidRPr="003C2586" w:rsidRDefault="00074059" w:rsidP="00044881">
            <w:r w:rsidRPr="00074059">
              <w:rPr>
                <w:highlight w:val="lightGray"/>
              </w:rPr>
              <w:t>Provide summary of changes</w:t>
            </w:r>
          </w:p>
        </w:tc>
      </w:tr>
      <w:tr w:rsidR="00E07A54" w:rsidRPr="00500C4E" w14:paraId="59F44299" w14:textId="77777777" w:rsidTr="00E07A54">
        <w:trPr>
          <w:trHeight w:val="20"/>
        </w:trPr>
        <w:tc>
          <w:tcPr>
            <w:tcW w:w="316" w:type="pct"/>
          </w:tcPr>
          <w:p w14:paraId="7F713228" w14:textId="77777777" w:rsidR="00E07A54" w:rsidRPr="00500C4E" w:rsidRDefault="00E07A54" w:rsidP="00044881">
            <w:pPr>
              <w:rPr>
                <w:rFonts w:cstheme="minorHAnsi"/>
              </w:rPr>
            </w:pPr>
          </w:p>
        </w:tc>
        <w:tc>
          <w:tcPr>
            <w:tcW w:w="608" w:type="pct"/>
          </w:tcPr>
          <w:p w14:paraId="349E2F2E" w14:textId="77777777" w:rsidR="00E07A54" w:rsidRPr="00500C4E" w:rsidRDefault="00E07A54" w:rsidP="00044881">
            <w:pPr>
              <w:rPr>
                <w:rFonts w:cstheme="minorHAnsi"/>
              </w:rPr>
            </w:pPr>
          </w:p>
        </w:tc>
        <w:tc>
          <w:tcPr>
            <w:tcW w:w="1655" w:type="pct"/>
          </w:tcPr>
          <w:p w14:paraId="3384BAEC" w14:textId="77777777" w:rsidR="00E07A54" w:rsidRPr="00500C4E" w:rsidRDefault="00E07A54" w:rsidP="00044881">
            <w:pPr>
              <w:rPr>
                <w:rFonts w:cstheme="minorHAnsi"/>
              </w:rPr>
            </w:pPr>
          </w:p>
        </w:tc>
        <w:tc>
          <w:tcPr>
            <w:tcW w:w="2421" w:type="pct"/>
          </w:tcPr>
          <w:p w14:paraId="0603C6F4" w14:textId="77777777" w:rsidR="00E07A54" w:rsidRPr="00500C4E" w:rsidRDefault="00E07A54" w:rsidP="00044881">
            <w:pPr>
              <w:rPr>
                <w:rFonts w:cstheme="minorHAnsi"/>
                <w:bCs/>
              </w:rPr>
            </w:pPr>
          </w:p>
        </w:tc>
      </w:tr>
      <w:tr w:rsidR="00E07A54" w:rsidRPr="00500C4E" w14:paraId="5F81E245" w14:textId="77777777" w:rsidTr="00E07A54">
        <w:trPr>
          <w:trHeight w:val="20"/>
        </w:trPr>
        <w:tc>
          <w:tcPr>
            <w:tcW w:w="316" w:type="pct"/>
          </w:tcPr>
          <w:p w14:paraId="0AABDE1F" w14:textId="77777777" w:rsidR="00E07A54" w:rsidRPr="00500C4E" w:rsidRDefault="00E07A54" w:rsidP="00044881">
            <w:pPr>
              <w:rPr>
                <w:rFonts w:cstheme="minorHAnsi"/>
              </w:rPr>
            </w:pPr>
          </w:p>
        </w:tc>
        <w:tc>
          <w:tcPr>
            <w:tcW w:w="608" w:type="pct"/>
          </w:tcPr>
          <w:p w14:paraId="7E750C5F" w14:textId="77777777" w:rsidR="00E07A54" w:rsidRPr="00500C4E" w:rsidRDefault="00E07A54" w:rsidP="00044881">
            <w:pPr>
              <w:rPr>
                <w:rFonts w:cstheme="minorHAnsi"/>
              </w:rPr>
            </w:pPr>
          </w:p>
        </w:tc>
        <w:tc>
          <w:tcPr>
            <w:tcW w:w="1655" w:type="pct"/>
          </w:tcPr>
          <w:p w14:paraId="6B6892CB" w14:textId="77777777" w:rsidR="00E07A54" w:rsidRPr="00500C4E" w:rsidRDefault="00E07A54" w:rsidP="00044881">
            <w:pPr>
              <w:rPr>
                <w:rFonts w:cstheme="minorHAnsi"/>
              </w:rPr>
            </w:pPr>
          </w:p>
        </w:tc>
        <w:tc>
          <w:tcPr>
            <w:tcW w:w="2421" w:type="pct"/>
          </w:tcPr>
          <w:p w14:paraId="25D4605F" w14:textId="77777777" w:rsidR="00E07A54" w:rsidRPr="00500C4E" w:rsidRDefault="00E07A54" w:rsidP="00044881">
            <w:pPr>
              <w:rPr>
                <w:rFonts w:cstheme="minorHAnsi"/>
                <w:bCs/>
              </w:rPr>
            </w:pPr>
          </w:p>
        </w:tc>
      </w:tr>
    </w:tbl>
    <w:p w14:paraId="35FE4FA5" w14:textId="77777777" w:rsidR="00E07A54" w:rsidRDefault="00E07A54">
      <w:pPr>
        <w:rPr>
          <w:rFonts w:asciiTheme="majorHAnsi" w:eastAsiaTheme="majorEastAsia" w:hAnsiTheme="majorHAnsi" w:cstheme="majorBidi"/>
          <w:color w:val="4472C4" w:themeColor="accent5"/>
          <w:sz w:val="36"/>
          <w:szCs w:val="36"/>
        </w:rPr>
      </w:pPr>
    </w:p>
    <w:p w14:paraId="160093D3" w14:textId="77777777" w:rsidR="00E07A54" w:rsidRDefault="00E07A54">
      <w:pPr>
        <w:rPr>
          <w:rFonts w:asciiTheme="majorHAnsi" w:eastAsiaTheme="majorEastAsia" w:hAnsiTheme="majorHAnsi" w:cstheme="majorBidi"/>
          <w:color w:val="4472C4" w:themeColor="accent5"/>
          <w:sz w:val="36"/>
          <w:szCs w:val="36"/>
        </w:rPr>
      </w:pPr>
    </w:p>
    <w:p w14:paraId="2F33B65B" w14:textId="77777777" w:rsidR="00E07A54" w:rsidRDefault="00E07A54">
      <w:pPr>
        <w:rPr>
          <w:rFonts w:asciiTheme="majorHAnsi" w:eastAsiaTheme="majorEastAsia" w:hAnsiTheme="majorHAnsi" w:cstheme="majorBidi"/>
          <w:color w:val="4472C4" w:themeColor="accent5"/>
          <w:sz w:val="36"/>
          <w:szCs w:val="36"/>
        </w:rPr>
      </w:pPr>
    </w:p>
    <w:p w14:paraId="6DE79D71" w14:textId="77777777" w:rsidR="00E07A54" w:rsidRDefault="00E07A54">
      <w:pPr>
        <w:rPr>
          <w:rFonts w:asciiTheme="majorHAnsi" w:eastAsiaTheme="majorEastAsia" w:hAnsiTheme="majorHAnsi" w:cstheme="majorBidi"/>
          <w:color w:val="4472C4" w:themeColor="accent5"/>
          <w:sz w:val="36"/>
          <w:szCs w:val="36"/>
        </w:rPr>
      </w:pPr>
    </w:p>
    <w:p w14:paraId="698FF6D4" w14:textId="77777777" w:rsidR="00E07A54" w:rsidRDefault="00E07A54">
      <w:pPr>
        <w:rPr>
          <w:rFonts w:asciiTheme="majorHAnsi" w:eastAsiaTheme="majorEastAsia" w:hAnsiTheme="majorHAnsi" w:cstheme="majorBidi"/>
          <w:color w:val="4472C4" w:themeColor="accent5"/>
          <w:sz w:val="36"/>
          <w:szCs w:val="36"/>
        </w:rPr>
      </w:pPr>
    </w:p>
    <w:p w14:paraId="52FD09BE" w14:textId="77777777" w:rsidR="00E07A54" w:rsidRDefault="00E07A54">
      <w:pPr>
        <w:rPr>
          <w:rFonts w:asciiTheme="majorHAnsi" w:eastAsiaTheme="majorEastAsia" w:hAnsiTheme="majorHAnsi" w:cstheme="majorBidi"/>
          <w:color w:val="4472C4" w:themeColor="accent5"/>
          <w:sz w:val="36"/>
          <w:szCs w:val="36"/>
        </w:rPr>
      </w:pPr>
    </w:p>
    <w:p w14:paraId="506B98FC" w14:textId="77777777" w:rsidR="00E07A54" w:rsidRDefault="00E07A54">
      <w:pPr>
        <w:rPr>
          <w:rFonts w:asciiTheme="majorHAnsi" w:eastAsiaTheme="majorEastAsia" w:hAnsiTheme="majorHAnsi" w:cstheme="majorBidi"/>
          <w:color w:val="4472C4" w:themeColor="accent5"/>
          <w:sz w:val="36"/>
          <w:szCs w:val="36"/>
        </w:rPr>
      </w:pPr>
    </w:p>
    <w:p w14:paraId="4AD8E904" w14:textId="77777777" w:rsidR="00E07A54" w:rsidRDefault="00E07A54">
      <w:pPr>
        <w:rPr>
          <w:rFonts w:asciiTheme="majorHAnsi" w:eastAsiaTheme="majorEastAsia" w:hAnsiTheme="majorHAnsi" w:cstheme="majorBidi"/>
          <w:color w:val="4472C4" w:themeColor="accent5"/>
          <w:sz w:val="36"/>
          <w:szCs w:val="36"/>
        </w:rPr>
      </w:pPr>
    </w:p>
    <w:p w14:paraId="7E7026C0" w14:textId="77777777" w:rsidR="00E07A54" w:rsidRDefault="00E07A54">
      <w:pPr>
        <w:rPr>
          <w:rFonts w:asciiTheme="majorHAnsi" w:eastAsiaTheme="majorEastAsia" w:hAnsiTheme="majorHAnsi" w:cstheme="majorBidi"/>
          <w:color w:val="4472C4" w:themeColor="accent5"/>
          <w:sz w:val="36"/>
          <w:szCs w:val="36"/>
        </w:rPr>
      </w:pPr>
    </w:p>
    <w:p w14:paraId="2F8B8DF6" w14:textId="77777777" w:rsidR="00E07A54" w:rsidRDefault="00E07A54">
      <w:pPr>
        <w:rPr>
          <w:rFonts w:asciiTheme="majorHAnsi" w:eastAsiaTheme="majorEastAsia" w:hAnsiTheme="majorHAnsi" w:cstheme="majorBidi"/>
          <w:color w:val="4472C4" w:themeColor="accent5"/>
          <w:sz w:val="36"/>
          <w:szCs w:val="36"/>
        </w:rPr>
      </w:pPr>
    </w:p>
    <w:p w14:paraId="17D1D3BC" w14:textId="77777777" w:rsidR="00E07A54" w:rsidRDefault="00E07A54">
      <w:pPr>
        <w:rPr>
          <w:rFonts w:asciiTheme="majorHAnsi" w:eastAsiaTheme="majorEastAsia" w:hAnsiTheme="majorHAnsi" w:cstheme="majorBidi"/>
          <w:color w:val="4472C4" w:themeColor="accent5"/>
          <w:sz w:val="36"/>
          <w:szCs w:val="36"/>
        </w:rPr>
      </w:pPr>
    </w:p>
    <w:p w14:paraId="67B4A411" w14:textId="77777777" w:rsidR="00E07A54" w:rsidRDefault="00E07A54">
      <w:pPr>
        <w:rPr>
          <w:rFonts w:asciiTheme="majorHAnsi" w:eastAsiaTheme="majorEastAsia" w:hAnsiTheme="majorHAnsi" w:cstheme="majorBidi"/>
          <w:color w:val="4472C4" w:themeColor="accent5"/>
          <w:sz w:val="36"/>
          <w:szCs w:val="36"/>
        </w:rPr>
      </w:pPr>
    </w:p>
    <w:p w14:paraId="1807190A" w14:textId="77777777" w:rsidR="00E07A54" w:rsidRDefault="00E07A54">
      <w:pPr>
        <w:rPr>
          <w:rFonts w:asciiTheme="majorHAnsi" w:eastAsiaTheme="majorEastAsia" w:hAnsiTheme="majorHAnsi" w:cstheme="majorBidi"/>
          <w:color w:val="4472C4" w:themeColor="accent5"/>
          <w:sz w:val="36"/>
          <w:szCs w:val="36"/>
        </w:rPr>
      </w:pPr>
    </w:p>
    <w:p w14:paraId="63584795" w14:textId="77777777" w:rsidR="00E07A54" w:rsidRDefault="00E07A54">
      <w:pPr>
        <w:rPr>
          <w:rFonts w:asciiTheme="majorHAnsi" w:eastAsiaTheme="majorEastAsia" w:hAnsiTheme="majorHAnsi" w:cstheme="majorBidi"/>
          <w:color w:val="4472C4" w:themeColor="accent5"/>
          <w:sz w:val="36"/>
          <w:szCs w:val="36"/>
        </w:rPr>
      </w:pPr>
    </w:p>
    <w:p w14:paraId="4CBF0CC0" w14:textId="77777777" w:rsidR="00E07A54" w:rsidRDefault="00E07A54">
      <w:pPr>
        <w:rPr>
          <w:rFonts w:asciiTheme="majorHAnsi" w:eastAsiaTheme="majorEastAsia" w:hAnsiTheme="majorHAnsi" w:cstheme="majorBidi"/>
          <w:color w:val="4472C4" w:themeColor="accent5"/>
          <w:sz w:val="36"/>
          <w:szCs w:val="36"/>
        </w:rPr>
      </w:pPr>
    </w:p>
    <w:p w14:paraId="5858F19F" w14:textId="77777777" w:rsidR="00E07A54" w:rsidRDefault="00E07A54">
      <w:pPr>
        <w:rPr>
          <w:rFonts w:asciiTheme="majorHAnsi" w:eastAsiaTheme="majorEastAsia" w:hAnsiTheme="majorHAnsi" w:cstheme="majorBidi"/>
          <w:color w:val="4472C4" w:themeColor="accent5"/>
          <w:sz w:val="36"/>
          <w:szCs w:val="36"/>
        </w:rPr>
      </w:pPr>
    </w:p>
    <w:p w14:paraId="673A52BA" w14:textId="77777777" w:rsidR="00E07A54" w:rsidRDefault="00E07A54">
      <w:pPr>
        <w:rPr>
          <w:rFonts w:asciiTheme="majorHAnsi" w:eastAsiaTheme="majorEastAsia" w:hAnsiTheme="majorHAnsi" w:cstheme="majorBidi"/>
          <w:color w:val="4472C4" w:themeColor="accent5"/>
          <w:sz w:val="36"/>
          <w:szCs w:val="36"/>
        </w:rPr>
      </w:pPr>
    </w:p>
    <w:p w14:paraId="43848DF9" w14:textId="77777777" w:rsidR="00E07A54" w:rsidRDefault="00E07A54">
      <w:pPr>
        <w:rPr>
          <w:rFonts w:asciiTheme="majorHAnsi" w:eastAsiaTheme="majorEastAsia" w:hAnsiTheme="majorHAnsi" w:cstheme="majorBidi"/>
          <w:color w:val="4472C4" w:themeColor="accent5"/>
          <w:sz w:val="36"/>
          <w:szCs w:val="36"/>
        </w:rPr>
      </w:pPr>
    </w:p>
    <w:p w14:paraId="4F477295" w14:textId="77777777" w:rsidR="00E07A54" w:rsidRDefault="00E07A54">
      <w:pPr>
        <w:rPr>
          <w:rFonts w:asciiTheme="majorHAnsi" w:eastAsiaTheme="majorEastAsia" w:hAnsiTheme="majorHAnsi" w:cstheme="majorBidi"/>
          <w:color w:val="4472C4" w:themeColor="accent5"/>
          <w:sz w:val="36"/>
          <w:szCs w:val="36"/>
        </w:rPr>
      </w:pPr>
    </w:p>
    <w:sdt>
      <w:sdtPr>
        <w:rPr>
          <w:rFonts w:asciiTheme="minorHAnsi" w:eastAsiaTheme="minorEastAsia" w:hAnsiTheme="minorHAnsi" w:cstheme="minorBidi"/>
          <w:color w:val="auto"/>
          <w:sz w:val="21"/>
          <w:szCs w:val="21"/>
        </w:rPr>
        <w:id w:val="-1932421686"/>
        <w:docPartObj>
          <w:docPartGallery w:val="Table of Contents"/>
          <w:docPartUnique/>
        </w:docPartObj>
      </w:sdtPr>
      <w:sdtEndPr>
        <w:rPr>
          <w:b/>
          <w:bCs/>
          <w:noProof/>
        </w:rPr>
      </w:sdtEndPr>
      <w:sdtContent>
        <w:p w14:paraId="0B3103A4" w14:textId="77777777" w:rsidR="000C4A2D" w:rsidRPr="003321E2" w:rsidRDefault="000C4A2D">
          <w:pPr>
            <w:pStyle w:val="TOCHeading"/>
            <w:rPr>
              <w:b/>
              <w:color w:val="1F4E79" w:themeColor="accent1" w:themeShade="80"/>
              <w:sz w:val="22"/>
            </w:rPr>
          </w:pPr>
          <w:r w:rsidRPr="003321E2">
            <w:rPr>
              <w:b/>
              <w:color w:val="1F4E79" w:themeColor="accent1" w:themeShade="80"/>
              <w:sz w:val="22"/>
            </w:rPr>
            <w:t>Table of Contents</w:t>
          </w:r>
        </w:p>
        <w:p w14:paraId="7FFBC681" w14:textId="46A4EEAA" w:rsidR="00922D9C" w:rsidRDefault="000C4A2D">
          <w:pPr>
            <w:pStyle w:val="TOC1"/>
            <w:tabs>
              <w:tab w:val="left" w:pos="420"/>
              <w:tab w:val="right" w:leader="dot" w:pos="10520"/>
            </w:tabs>
            <w:rPr>
              <w:noProof/>
              <w:kern w:val="2"/>
              <w:sz w:val="22"/>
              <w:szCs w:val="22"/>
              <w14:ligatures w14:val="standardContextual"/>
            </w:rPr>
          </w:pPr>
          <w:r w:rsidRPr="003321E2">
            <w:rPr>
              <w:sz w:val="18"/>
            </w:rPr>
            <w:fldChar w:fldCharType="begin"/>
          </w:r>
          <w:r w:rsidRPr="003321E2">
            <w:rPr>
              <w:sz w:val="18"/>
            </w:rPr>
            <w:instrText xml:space="preserve"> TOC \o "1-3" \h \z \u </w:instrText>
          </w:r>
          <w:r w:rsidRPr="003321E2">
            <w:rPr>
              <w:sz w:val="18"/>
            </w:rPr>
            <w:fldChar w:fldCharType="separate"/>
          </w:r>
          <w:hyperlink w:anchor="_Toc144389275" w:history="1">
            <w:r w:rsidR="00922D9C" w:rsidRPr="009032E4">
              <w:rPr>
                <w:rStyle w:val="Hyperlink"/>
                <w:b/>
                <w:noProof/>
              </w:rPr>
              <w:t>1.</w:t>
            </w:r>
            <w:r w:rsidR="00922D9C">
              <w:rPr>
                <w:noProof/>
                <w:kern w:val="2"/>
                <w:sz w:val="22"/>
                <w:szCs w:val="22"/>
                <w14:ligatures w14:val="standardContextual"/>
              </w:rPr>
              <w:tab/>
            </w:r>
            <w:r w:rsidR="00922D9C" w:rsidRPr="009032E4">
              <w:rPr>
                <w:rStyle w:val="Hyperlink"/>
                <w:b/>
                <w:noProof/>
              </w:rPr>
              <w:t>Contact Information</w:t>
            </w:r>
            <w:r w:rsidR="00922D9C">
              <w:rPr>
                <w:noProof/>
                <w:webHidden/>
              </w:rPr>
              <w:tab/>
            </w:r>
            <w:r w:rsidR="00922D9C">
              <w:rPr>
                <w:noProof/>
                <w:webHidden/>
              </w:rPr>
              <w:fldChar w:fldCharType="begin"/>
            </w:r>
            <w:r w:rsidR="00922D9C">
              <w:rPr>
                <w:noProof/>
                <w:webHidden/>
              </w:rPr>
              <w:instrText xml:space="preserve"> PAGEREF _Toc144389275 \h </w:instrText>
            </w:r>
            <w:r w:rsidR="00922D9C">
              <w:rPr>
                <w:noProof/>
                <w:webHidden/>
              </w:rPr>
            </w:r>
            <w:r w:rsidR="00922D9C">
              <w:rPr>
                <w:noProof/>
                <w:webHidden/>
              </w:rPr>
              <w:fldChar w:fldCharType="separate"/>
            </w:r>
            <w:r w:rsidR="00922D9C">
              <w:rPr>
                <w:noProof/>
                <w:webHidden/>
              </w:rPr>
              <w:t>4</w:t>
            </w:r>
            <w:r w:rsidR="00922D9C">
              <w:rPr>
                <w:noProof/>
                <w:webHidden/>
              </w:rPr>
              <w:fldChar w:fldCharType="end"/>
            </w:r>
          </w:hyperlink>
        </w:p>
        <w:p w14:paraId="78FB2DEF" w14:textId="495C0C22" w:rsidR="00922D9C" w:rsidRDefault="00966841">
          <w:pPr>
            <w:pStyle w:val="TOC1"/>
            <w:tabs>
              <w:tab w:val="left" w:pos="420"/>
              <w:tab w:val="right" w:leader="dot" w:pos="10520"/>
            </w:tabs>
            <w:rPr>
              <w:noProof/>
              <w:kern w:val="2"/>
              <w:sz w:val="22"/>
              <w:szCs w:val="22"/>
              <w14:ligatures w14:val="standardContextual"/>
            </w:rPr>
          </w:pPr>
          <w:hyperlink w:anchor="_Toc144389276" w:history="1">
            <w:r w:rsidR="00922D9C" w:rsidRPr="009032E4">
              <w:rPr>
                <w:rStyle w:val="Hyperlink"/>
                <w:b/>
                <w:noProof/>
              </w:rPr>
              <w:t>2.</w:t>
            </w:r>
            <w:r w:rsidR="00922D9C">
              <w:rPr>
                <w:noProof/>
                <w:kern w:val="2"/>
                <w:sz w:val="22"/>
                <w:szCs w:val="22"/>
                <w14:ligatures w14:val="standardContextual"/>
              </w:rPr>
              <w:tab/>
            </w:r>
            <w:r w:rsidR="00922D9C" w:rsidRPr="009032E4">
              <w:rPr>
                <w:rStyle w:val="Hyperlink"/>
                <w:b/>
                <w:noProof/>
              </w:rPr>
              <w:t>Executive Summary</w:t>
            </w:r>
            <w:r w:rsidR="00922D9C">
              <w:rPr>
                <w:noProof/>
                <w:webHidden/>
              </w:rPr>
              <w:tab/>
            </w:r>
            <w:r w:rsidR="00922D9C">
              <w:rPr>
                <w:noProof/>
                <w:webHidden/>
              </w:rPr>
              <w:fldChar w:fldCharType="begin"/>
            </w:r>
            <w:r w:rsidR="00922D9C">
              <w:rPr>
                <w:noProof/>
                <w:webHidden/>
              </w:rPr>
              <w:instrText xml:space="preserve"> PAGEREF _Toc144389276 \h </w:instrText>
            </w:r>
            <w:r w:rsidR="00922D9C">
              <w:rPr>
                <w:noProof/>
                <w:webHidden/>
              </w:rPr>
            </w:r>
            <w:r w:rsidR="00922D9C">
              <w:rPr>
                <w:noProof/>
                <w:webHidden/>
              </w:rPr>
              <w:fldChar w:fldCharType="separate"/>
            </w:r>
            <w:r w:rsidR="00922D9C">
              <w:rPr>
                <w:noProof/>
                <w:webHidden/>
              </w:rPr>
              <w:t>5</w:t>
            </w:r>
            <w:r w:rsidR="00922D9C">
              <w:rPr>
                <w:noProof/>
                <w:webHidden/>
              </w:rPr>
              <w:fldChar w:fldCharType="end"/>
            </w:r>
          </w:hyperlink>
        </w:p>
        <w:p w14:paraId="571E1964" w14:textId="424EE8D1" w:rsidR="00922D9C" w:rsidRDefault="00966841">
          <w:pPr>
            <w:pStyle w:val="TOC2"/>
            <w:tabs>
              <w:tab w:val="right" w:leader="dot" w:pos="10520"/>
            </w:tabs>
            <w:rPr>
              <w:noProof/>
              <w:kern w:val="2"/>
              <w:sz w:val="22"/>
              <w:szCs w:val="22"/>
              <w14:ligatures w14:val="standardContextual"/>
            </w:rPr>
          </w:pPr>
          <w:hyperlink w:anchor="_Toc144389277" w:history="1">
            <w:r w:rsidR="00922D9C" w:rsidRPr="009032E4">
              <w:rPr>
                <w:rStyle w:val="Hyperlink"/>
                <w:b/>
                <w:noProof/>
              </w:rPr>
              <w:t>2.1 Project Eligibility</w:t>
            </w:r>
            <w:r w:rsidR="00922D9C">
              <w:rPr>
                <w:noProof/>
                <w:webHidden/>
              </w:rPr>
              <w:tab/>
            </w:r>
            <w:r w:rsidR="00922D9C">
              <w:rPr>
                <w:noProof/>
                <w:webHidden/>
              </w:rPr>
              <w:fldChar w:fldCharType="begin"/>
            </w:r>
            <w:r w:rsidR="00922D9C">
              <w:rPr>
                <w:noProof/>
                <w:webHidden/>
              </w:rPr>
              <w:instrText xml:space="preserve"> PAGEREF _Toc144389277 \h </w:instrText>
            </w:r>
            <w:r w:rsidR="00922D9C">
              <w:rPr>
                <w:noProof/>
                <w:webHidden/>
              </w:rPr>
            </w:r>
            <w:r w:rsidR="00922D9C">
              <w:rPr>
                <w:noProof/>
                <w:webHidden/>
              </w:rPr>
              <w:fldChar w:fldCharType="separate"/>
            </w:r>
            <w:r w:rsidR="00922D9C">
              <w:rPr>
                <w:noProof/>
                <w:webHidden/>
              </w:rPr>
              <w:t>5</w:t>
            </w:r>
            <w:r w:rsidR="00922D9C">
              <w:rPr>
                <w:noProof/>
                <w:webHidden/>
              </w:rPr>
              <w:fldChar w:fldCharType="end"/>
            </w:r>
          </w:hyperlink>
        </w:p>
        <w:p w14:paraId="38C0FD00" w14:textId="4E77FD0F" w:rsidR="00922D9C" w:rsidRDefault="00966841">
          <w:pPr>
            <w:pStyle w:val="TOC2"/>
            <w:tabs>
              <w:tab w:val="right" w:leader="dot" w:pos="10520"/>
            </w:tabs>
            <w:rPr>
              <w:noProof/>
              <w:kern w:val="2"/>
              <w:sz w:val="22"/>
              <w:szCs w:val="22"/>
              <w14:ligatures w14:val="standardContextual"/>
            </w:rPr>
          </w:pPr>
          <w:hyperlink w:anchor="_Toc144389278" w:history="1">
            <w:r w:rsidR="00922D9C" w:rsidRPr="009032E4">
              <w:rPr>
                <w:rStyle w:val="Hyperlink"/>
                <w:b/>
                <w:noProof/>
              </w:rPr>
              <w:t>2.2 Project Drivers</w:t>
            </w:r>
            <w:r w:rsidR="00922D9C">
              <w:rPr>
                <w:noProof/>
                <w:webHidden/>
              </w:rPr>
              <w:tab/>
            </w:r>
            <w:r w:rsidR="00922D9C">
              <w:rPr>
                <w:noProof/>
                <w:webHidden/>
              </w:rPr>
              <w:fldChar w:fldCharType="begin"/>
            </w:r>
            <w:r w:rsidR="00922D9C">
              <w:rPr>
                <w:noProof/>
                <w:webHidden/>
              </w:rPr>
              <w:instrText xml:space="preserve"> PAGEREF _Toc144389278 \h </w:instrText>
            </w:r>
            <w:r w:rsidR="00922D9C">
              <w:rPr>
                <w:noProof/>
                <w:webHidden/>
              </w:rPr>
            </w:r>
            <w:r w:rsidR="00922D9C">
              <w:rPr>
                <w:noProof/>
                <w:webHidden/>
              </w:rPr>
              <w:fldChar w:fldCharType="separate"/>
            </w:r>
            <w:r w:rsidR="00922D9C">
              <w:rPr>
                <w:noProof/>
                <w:webHidden/>
              </w:rPr>
              <w:t>5</w:t>
            </w:r>
            <w:r w:rsidR="00922D9C">
              <w:rPr>
                <w:noProof/>
                <w:webHidden/>
              </w:rPr>
              <w:fldChar w:fldCharType="end"/>
            </w:r>
          </w:hyperlink>
        </w:p>
        <w:p w14:paraId="5EB6C383" w14:textId="0CDCDA90" w:rsidR="00922D9C" w:rsidRDefault="00966841">
          <w:pPr>
            <w:pStyle w:val="TOC1"/>
            <w:tabs>
              <w:tab w:val="left" w:pos="420"/>
              <w:tab w:val="right" w:leader="dot" w:pos="10520"/>
            </w:tabs>
            <w:rPr>
              <w:noProof/>
              <w:kern w:val="2"/>
              <w:sz w:val="22"/>
              <w:szCs w:val="22"/>
              <w14:ligatures w14:val="standardContextual"/>
            </w:rPr>
          </w:pPr>
          <w:hyperlink w:anchor="_Toc144389279" w:history="1">
            <w:r w:rsidR="00922D9C" w:rsidRPr="009032E4">
              <w:rPr>
                <w:rStyle w:val="Hyperlink"/>
                <w:b/>
                <w:noProof/>
              </w:rPr>
              <w:t>3.</w:t>
            </w:r>
            <w:r w:rsidR="00922D9C">
              <w:rPr>
                <w:noProof/>
                <w:kern w:val="2"/>
                <w:sz w:val="22"/>
                <w:szCs w:val="22"/>
                <w14:ligatures w14:val="standardContextual"/>
              </w:rPr>
              <w:tab/>
            </w:r>
            <w:r w:rsidR="00922D9C" w:rsidRPr="009032E4">
              <w:rPr>
                <w:rStyle w:val="Hyperlink"/>
                <w:b/>
                <w:noProof/>
              </w:rPr>
              <w:t>Project Details</w:t>
            </w:r>
            <w:r w:rsidR="00922D9C">
              <w:rPr>
                <w:noProof/>
                <w:webHidden/>
              </w:rPr>
              <w:tab/>
            </w:r>
            <w:r w:rsidR="00922D9C">
              <w:rPr>
                <w:noProof/>
                <w:webHidden/>
              </w:rPr>
              <w:fldChar w:fldCharType="begin"/>
            </w:r>
            <w:r w:rsidR="00922D9C">
              <w:rPr>
                <w:noProof/>
                <w:webHidden/>
              </w:rPr>
              <w:instrText xml:space="preserve"> PAGEREF _Toc144389279 \h </w:instrText>
            </w:r>
            <w:r w:rsidR="00922D9C">
              <w:rPr>
                <w:noProof/>
                <w:webHidden/>
              </w:rPr>
            </w:r>
            <w:r w:rsidR="00922D9C">
              <w:rPr>
                <w:noProof/>
                <w:webHidden/>
              </w:rPr>
              <w:fldChar w:fldCharType="separate"/>
            </w:r>
            <w:r w:rsidR="00922D9C">
              <w:rPr>
                <w:noProof/>
                <w:webHidden/>
              </w:rPr>
              <w:t>9</w:t>
            </w:r>
            <w:r w:rsidR="00922D9C">
              <w:rPr>
                <w:noProof/>
                <w:webHidden/>
              </w:rPr>
              <w:fldChar w:fldCharType="end"/>
            </w:r>
          </w:hyperlink>
        </w:p>
        <w:p w14:paraId="2477629E" w14:textId="5EEB4647" w:rsidR="00922D9C" w:rsidRDefault="00966841">
          <w:pPr>
            <w:pStyle w:val="TOC2"/>
            <w:tabs>
              <w:tab w:val="left" w:pos="880"/>
              <w:tab w:val="right" w:leader="dot" w:pos="10520"/>
            </w:tabs>
            <w:rPr>
              <w:noProof/>
              <w:kern w:val="2"/>
              <w:sz w:val="22"/>
              <w:szCs w:val="22"/>
              <w14:ligatures w14:val="standardContextual"/>
            </w:rPr>
          </w:pPr>
          <w:hyperlink w:anchor="_Toc144389280" w:history="1">
            <w:r w:rsidR="00922D9C" w:rsidRPr="009032E4">
              <w:rPr>
                <w:rStyle w:val="Hyperlink"/>
                <w:b/>
                <w:noProof/>
              </w:rPr>
              <w:t>3.1</w:t>
            </w:r>
            <w:r w:rsidR="00922D9C">
              <w:rPr>
                <w:noProof/>
                <w:kern w:val="2"/>
                <w:sz w:val="22"/>
                <w:szCs w:val="22"/>
                <w14:ligatures w14:val="standardContextual"/>
              </w:rPr>
              <w:tab/>
            </w:r>
            <w:r w:rsidR="00922D9C" w:rsidRPr="009032E4">
              <w:rPr>
                <w:rStyle w:val="Hyperlink"/>
                <w:b/>
                <w:noProof/>
              </w:rPr>
              <w:t>Facility Description</w:t>
            </w:r>
            <w:r w:rsidR="00922D9C">
              <w:rPr>
                <w:noProof/>
                <w:webHidden/>
              </w:rPr>
              <w:tab/>
            </w:r>
            <w:r w:rsidR="00922D9C">
              <w:rPr>
                <w:noProof/>
                <w:webHidden/>
              </w:rPr>
              <w:fldChar w:fldCharType="begin"/>
            </w:r>
            <w:r w:rsidR="00922D9C">
              <w:rPr>
                <w:noProof/>
                <w:webHidden/>
              </w:rPr>
              <w:instrText xml:space="preserve"> PAGEREF _Toc144389280 \h </w:instrText>
            </w:r>
            <w:r w:rsidR="00922D9C">
              <w:rPr>
                <w:noProof/>
                <w:webHidden/>
              </w:rPr>
            </w:r>
            <w:r w:rsidR="00922D9C">
              <w:rPr>
                <w:noProof/>
                <w:webHidden/>
              </w:rPr>
              <w:fldChar w:fldCharType="separate"/>
            </w:r>
            <w:r w:rsidR="00922D9C">
              <w:rPr>
                <w:noProof/>
                <w:webHidden/>
              </w:rPr>
              <w:t>9</w:t>
            </w:r>
            <w:r w:rsidR="00922D9C">
              <w:rPr>
                <w:noProof/>
                <w:webHidden/>
              </w:rPr>
              <w:fldChar w:fldCharType="end"/>
            </w:r>
          </w:hyperlink>
        </w:p>
        <w:p w14:paraId="130EFBB4" w14:textId="1BE51B06" w:rsidR="00922D9C" w:rsidRDefault="00966841">
          <w:pPr>
            <w:pStyle w:val="TOC2"/>
            <w:tabs>
              <w:tab w:val="left" w:pos="880"/>
              <w:tab w:val="right" w:leader="dot" w:pos="10520"/>
            </w:tabs>
            <w:rPr>
              <w:noProof/>
              <w:kern w:val="2"/>
              <w:sz w:val="22"/>
              <w:szCs w:val="22"/>
              <w14:ligatures w14:val="standardContextual"/>
            </w:rPr>
          </w:pPr>
          <w:hyperlink w:anchor="_Toc144389281" w:history="1">
            <w:r w:rsidR="00922D9C" w:rsidRPr="009032E4">
              <w:rPr>
                <w:rStyle w:val="Hyperlink"/>
                <w:b/>
                <w:noProof/>
              </w:rPr>
              <w:t>3.2</w:t>
            </w:r>
            <w:r w:rsidR="00922D9C">
              <w:rPr>
                <w:noProof/>
                <w:kern w:val="2"/>
                <w:sz w:val="22"/>
                <w:szCs w:val="22"/>
                <w14:ligatures w14:val="standardContextual"/>
              </w:rPr>
              <w:tab/>
            </w:r>
            <w:r w:rsidR="00922D9C" w:rsidRPr="009032E4">
              <w:rPr>
                <w:rStyle w:val="Hyperlink"/>
                <w:b/>
                <w:noProof/>
              </w:rPr>
              <w:t>Energy Use Summary</w:t>
            </w:r>
            <w:r w:rsidR="00922D9C">
              <w:rPr>
                <w:noProof/>
                <w:webHidden/>
              </w:rPr>
              <w:tab/>
            </w:r>
            <w:r w:rsidR="00922D9C">
              <w:rPr>
                <w:noProof/>
                <w:webHidden/>
              </w:rPr>
              <w:fldChar w:fldCharType="begin"/>
            </w:r>
            <w:r w:rsidR="00922D9C">
              <w:rPr>
                <w:noProof/>
                <w:webHidden/>
              </w:rPr>
              <w:instrText xml:space="preserve"> PAGEREF _Toc144389281 \h </w:instrText>
            </w:r>
            <w:r w:rsidR="00922D9C">
              <w:rPr>
                <w:noProof/>
                <w:webHidden/>
              </w:rPr>
            </w:r>
            <w:r w:rsidR="00922D9C">
              <w:rPr>
                <w:noProof/>
                <w:webHidden/>
              </w:rPr>
              <w:fldChar w:fldCharType="separate"/>
            </w:r>
            <w:r w:rsidR="00922D9C">
              <w:rPr>
                <w:noProof/>
                <w:webHidden/>
              </w:rPr>
              <w:t>9</w:t>
            </w:r>
            <w:r w:rsidR="00922D9C">
              <w:rPr>
                <w:noProof/>
                <w:webHidden/>
              </w:rPr>
              <w:fldChar w:fldCharType="end"/>
            </w:r>
          </w:hyperlink>
        </w:p>
        <w:p w14:paraId="40DAD3A0" w14:textId="2DC801DC" w:rsidR="00922D9C" w:rsidRDefault="00966841">
          <w:pPr>
            <w:pStyle w:val="TOC2"/>
            <w:tabs>
              <w:tab w:val="left" w:pos="880"/>
              <w:tab w:val="right" w:leader="dot" w:pos="10520"/>
            </w:tabs>
            <w:rPr>
              <w:noProof/>
              <w:kern w:val="2"/>
              <w:sz w:val="22"/>
              <w:szCs w:val="22"/>
              <w14:ligatures w14:val="standardContextual"/>
            </w:rPr>
          </w:pPr>
          <w:hyperlink w:anchor="_Toc144389282" w:history="1">
            <w:r w:rsidR="00922D9C" w:rsidRPr="009032E4">
              <w:rPr>
                <w:rStyle w:val="Hyperlink"/>
                <w:b/>
                <w:noProof/>
              </w:rPr>
              <w:t>3.3</w:t>
            </w:r>
            <w:r w:rsidR="00922D9C">
              <w:rPr>
                <w:noProof/>
                <w:kern w:val="2"/>
                <w:sz w:val="22"/>
                <w:szCs w:val="22"/>
                <w14:ligatures w14:val="standardContextual"/>
              </w:rPr>
              <w:tab/>
            </w:r>
            <w:r w:rsidR="00922D9C" w:rsidRPr="009032E4">
              <w:rPr>
                <w:rStyle w:val="Hyperlink"/>
                <w:b/>
                <w:noProof/>
              </w:rPr>
              <w:t>Facility Equipment Inventory</w:t>
            </w:r>
            <w:r w:rsidR="00922D9C">
              <w:rPr>
                <w:noProof/>
                <w:webHidden/>
              </w:rPr>
              <w:tab/>
            </w:r>
            <w:r w:rsidR="00922D9C">
              <w:rPr>
                <w:noProof/>
                <w:webHidden/>
              </w:rPr>
              <w:fldChar w:fldCharType="begin"/>
            </w:r>
            <w:r w:rsidR="00922D9C">
              <w:rPr>
                <w:noProof/>
                <w:webHidden/>
              </w:rPr>
              <w:instrText xml:space="preserve"> PAGEREF _Toc144389282 \h </w:instrText>
            </w:r>
            <w:r w:rsidR="00922D9C">
              <w:rPr>
                <w:noProof/>
                <w:webHidden/>
              </w:rPr>
            </w:r>
            <w:r w:rsidR="00922D9C">
              <w:rPr>
                <w:noProof/>
                <w:webHidden/>
              </w:rPr>
              <w:fldChar w:fldCharType="separate"/>
            </w:r>
            <w:r w:rsidR="00922D9C">
              <w:rPr>
                <w:noProof/>
                <w:webHidden/>
              </w:rPr>
              <w:t>9</w:t>
            </w:r>
            <w:r w:rsidR="00922D9C">
              <w:rPr>
                <w:noProof/>
                <w:webHidden/>
              </w:rPr>
              <w:fldChar w:fldCharType="end"/>
            </w:r>
          </w:hyperlink>
        </w:p>
        <w:p w14:paraId="25F5738C" w14:textId="127F434F" w:rsidR="00922D9C" w:rsidRDefault="00966841">
          <w:pPr>
            <w:pStyle w:val="TOC1"/>
            <w:tabs>
              <w:tab w:val="left" w:pos="420"/>
              <w:tab w:val="right" w:leader="dot" w:pos="10520"/>
            </w:tabs>
            <w:rPr>
              <w:noProof/>
              <w:kern w:val="2"/>
              <w:sz w:val="22"/>
              <w:szCs w:val="22"/>
              <w14:ligatures w14:val="standardContextual"/>
            </w:rPr>
          </w:pPr>
          <w:hyperlink w:anchor="_Toc144389283" w:history="1">
            <w:r w:rsidR="00922D9C" w:rsidRPr="009032E4">
              <w:rPr>
                <w:rStyle w:val="Hyperlink"/>
                <w:b/>
                <w:noProof/>
              </w:rPr>
              <w:t>4.</w:t>
            </w:r>
            <w:r w:rsidR="00922D9C">
              <w:rPr>
                <w:noProof/>
                <w:kern w:val="2"/>
                <w:sz w:val="22"/>
                <w:szCs w:val="22"/>
                <w14:ligatures w14:val="standardContextual"/>
              </w:rPr>
              <w:tab/>
            </w:r>
            <w:r w:rsidR="00922D9C" w:rsidRPr="009032E4">
              <w:rPr>
                <w:rStyle w:val="Hyperlink"/>
                <w:b/>
                <w:noProof/>
              </w:rPr>
              <w:t>Proposed Energy Efficient Measures (EEMs)</w:t>
            </w:r>
            <w:r w:rsidR="00922D9C">
              <w:rPr>
                <w:noProof/>
                <w:webHidden/>
              </w:rPr>
              <w:tab/>
            </w:r>
            <w:r w:rsidR="00922D9C">
              <w:rPr>
                <w:noProof/>
                <w:webHidden/>
              </w:rPr>
              <w:fldChar w:fldCharType="begin"/>
            </w:r>
            <w:r w:rsidR="00922D9C">
              <w:rPr>
                <w:noProof/>
                <w:webHidden/>
              </w:rPr>
              <w:instrText xml:space="preserve"> PAGEREF _Toc144389283 \h </w:instrText>
            </w:r>
            <w:r w:rsidR="00922D9C">
              <w:rPr>
                <w:noProof/>
                <w:webHidden/>
              </w:rPr>
            </w:r>
            <w:r w:rsidR="00922D9C">
              <w:rPr>
                <w:noProof/>
                <w:webHidden/>
              </w:rPr>
              <w:fldChar w:fldCharType="separate"/>
            </w:r>
            <w:r w:rsidR="00922D9C">
              <w:rPr>
                <w:noProof/>
                <w:webHidden/>
              </w:rPr>
              <w:t>10</w:t>
            </w:r>
            <w:r w:rsidR="00922D9C">
              <w:rPr>
                <w:noProof/>
                <w:webHidden/>
              </w:rPr>
              <w:fldChar w:fldCharType="end"/>
            </w:r>
          </w:hyperlink>
        </w:p>
        <w:p w14:paraId="545E9434" w14:textId="23083650" w:rsidR="00922D9C" w:rsidRDefault="00966841">
          <w:pPr>
            <w:pStyle w:val="TOC2"/>
            <w:tabs>
              <w:tab w:val="left" w:pos="880"/>
              <w:tab w:val="right" w:leader="dot" w:pos="10520"/>
            </w:tabs>
            <w:rPr>
              <w:noProof/>
              <w:kern w:val="2"/>
              <w:sz w:val="22"/>
              <w:szCs w:val="22"/>
              <w14:ligatures w14:val="standardContextual"/>
            </w:rPr>
          </w:pPr>
          <w:hyperlink w:anchor="_Toc144389284" w:history="1">
            <w:r w:rsidR="00922D9C" w:rsidRPr="009032E4">
              <w:rPr>
                <w:rStyle w:val="Hyperlink"/>
                <w:b/>
                <w:noProof/>
              </w:rPr>
              <w:t>4.1</w:t>
            </w:r>
            <w:r w:rsidR="00922D9C">
              <w:rPr>
                <w:noProof/>
                <w:kern w:val="2"/>
                <w:sz w:val="22"/>
                <w:szCs w:val="22"/>
                <w14:ligatures w14:val="standardContextual"/>
              </w:rPr>
              <w:tab/>
            </w:r>
            <w:r w:rsidR="00922D9C" w:rsidRPr="009032E4">
              <w:rPr>
                <w:rStyle w:val="Hyperlink"/>
                <w:b/>
                <w:noProof/>
              </w:rPr>
              <w:t xml:space="preserve">EEM 1 – </w:t>
            </w:r>
            <w:r w:rsidR="00922D9C" w:rsidRPr="009032E4">
              <w:rPr>
                <w:rStyle w:val="Hyperlink"/>
                <w:b/>
                <w:noProof/>
                <w:highlight w:val="lightGray"/>
              </w:rPr>
              <w:t>Name of Measure (Measure/Solution Code)</w:t>
            </w:r>
            <w:r w:rsidR="00922D9C">
              <w:rPr>
                <w:noProof/>
                <w:webHidden/>
              </w:rPr>
              <w:tab/>
            </w:r>
            <w:r w:rsidR="00922D9C">
              <w:rPr>
                <w:noProof/>
                <w:webHidden/>
              </w:rPr>
              <w:fldChar w:fldCharType="begin"/>
            </w:r>
            <w:r w:rsidR="00922D9C">
              <w:rPr>
                <w:noProof/>
                <w:webHidden/>
              </w:rPr>
              <w:instrText xml:space="preserve"> PAGEREF _Toc144389284 \h </w:instrText>
            </w:r>
            <w:r w:rsidR="00922D9C">
              <w:rPr>
                <w:noProof/>
                <w:webHidden/>
              </w:rPr>
            </w:r>
            <w:r w:rsidR="00922D9C">
              <w:rPr>
                <w:noProof/>
                <w:webHidden/>
              </w:rPr>
              <w:fldChar w:fldCharType="separate"/>
            </w:r>
            <w:r w:rsidR="00922D9C">
              <w:rPr>
                <w:noProof/>
                <w:webHidden/>
              </w:rPr>
              <w:t>10</w:t>
            </w:r>
            <w:r w:rsidR="00922D9C">
              <w:rPr>
                <w:noProof/>
                <w:webHidden/>
              </w:rPr>
              <w:fldChar w:fldCharType="end"/>
            </w:r>
          </w:hyperlink>
        </w:p>
        <w:p w14:paraId="4B6880A2" w14:textId="5878C0BC" w:rsidR="00922D9C" w:rsidRDefault="00966841">
          <w:pPr>
            <w:pStyle w:val="TOC1"/>
            <w:tabs>
              <w:tab w:val="left" w:pos="420"/>
              <w:tab w:val="right" w:leader="dot" w:pos="10520"/>
            </w:tabs>
            <w:rPr>
              <w:noProof/>
              <w:kern w:val="2"/>
              <w:sz w:val="22"/>
              <w:szCs w:val="22"/>
              <w14:ligatures w14:val="standardContextual"/>
            </w:rPr>
          </w:pPr>
          <w:hyperlink w:anchor="_Toc144389285" w:history="1">
            <w:r w:rsidR="00922D9C" w:rsidRPr="009032E4">
              <w:rPr>
                <w:rStyle w:val="Hyperlink"/>
                <w:b/>
                <w:noProof/>
              </w:rPr>
              <w:t>5.</w:t>
            </w:r>
            <w:r w:rsidR="00922D9C">
              <w:rPr>
                <w:noProof/>
                <w:kern w:val="2"/>
                <w:sz w:val="22"/>
                <w:szCs w:val="22"/>
                <w14:ligatures w14:val="standardContextual"/>
              </w:rPr>
              <w:tab/>
            </w:r>
            <w:r w:rsidR="00922D9C" w:rsidRPr="009032E4">
              <w:rPr>
                <w:rStyle w:val="Hyperlink"/>
                <w:b/>
                <w:noProof/>
              </w:rPr>
              <w:t>Project Cost &amp; Financial Analysis</w:t>
            </w:r>
            <w:r w:rsidR="00922D9C">
              <w:rPr>
                <w:noProof/>
                <w:webHidden/>
              </w:rPr>
              <w:tab/>
            </w:r>
            <w:r w:rsidR="00922D9C">
              <w:rPr>
                <w:noProof/>
                <w:webHidden/>
              </w:rPr>
              <w:fldChar w:fldCharType="begin"/>
            </w:r>
            <w:r w:rsidR="00922D9C">
              <w:rPr>
                <w:noProof/>
                <w:webHidden/>
              </w:rPr>
              <w:instrText xml:space="preserve"> PAGEREF _Toc144389285 \h </w:instrText>
            </w:r>
            <w:r w:rsidR="00922D9C">
              <w:rPr>
                <w:noProof/>
                <w:webHidden/>
              </w:rPr>
            </w:r>
            <w:r w:rsidR="00922D9C">
              <w:rPr>
                <w:noProof/>
                <w:webHidden/>
              </w:rPr>
              <w:fldChar w:fldCharType="separate"/>
            </w:r>
            <w:r w:rsidR="00922D9C">
              <w:rPr>
                <w:noProof/>
                <w:webHidden/>
              </w:rPr>
              <w:t>13</w:t>
            </w:r>
            <w:r w:rsidR="00922D9C">
              <w:rPr>
                <w:noProof/>
                <w:webHidden/>
              </w:rPr>
              <w:fldChar w:fldCharType="end"/>
            </w:r>
          </w:hyperlink>
        </w:p>
        <w:p w14:paraId="031B965B" w14:textId="0A16F7B3" w:rsidR="00922D9C" w:rsidRDefault="00966841">
          <w:pPr>
            <w:pStyle w:val="TOC1"/>
            <w:tabs>
              <w:tab w:val="left" w:pos="420"/>
              <w:tab w:val="right" w:leader="dot" w:pos="10520"/>
            </w:tabs>
            <w:rPr>
              <w:noProof/>
              <w:kern w:val="2"/>
              <w:sz w:val="22"/>
              <w:szCs w:val="22"/>
              <w14:ligatures w14:val="standardContextual"/>
            </w:rPr>
          </w:pPr>
          <w:hyperlink w:anchor="_Toc144389286" w:history="1">
            <w:r w:rsidR="00922D9C" w:rsidRPr="009032E4">
              <w:rPr>
                <w:rStyle w:val="Hyperlink"/>
                <w:b/>
                <w:noProof/>
              </w:rPr>
              <w:t>6.</w:t>
            </w:r>
            <w:r w:rsidR="00922D9C">
              <w:rPr>
                <w:noProof/>
                <w:kern w:val="2"/>
                <w:sz w:val="22"/>
                <w:szCs w:val="22"/>
                <w14:ligatures w14:val="standardContextual"/>
              </w:rPr>
              <w:tab/>
            </w:r>
            <w:r w:rsidR="00922D9C" w:rsidRPr="009032E4">
              <w:rPr>
                <w:rStyle w:val="Hyperlink"/>
                <w:b/>
                <w:noProof/>
              </w:rPr>
              <w:t>Measurement and Verification Plan</w:t>
            </w:r>
            <w:r w:rsidR="00922D9C">
              <w:rPr>
                <w:noProof/>
                <w:webHidden/>
              </w:rPr>
              <w:tab/>
            </w:r>
            <w:r w:rsidR="00922D9C">
              <w:rPr>
                <w:noProof/>
                <w:webHidden/>
              </w:rPr>
              <w:fldChar w:fldCharType="begin"/>
            </w:r>
            <w:r w:rsidR="00922D9C">
              <w:rPr>
                <w:noProof/>
                <w:webHidden/>
              </w:rPr>
              <w:instrText xml:space="preserve"> PAGEREF _Toc144389286 \h </w:instrText>
            </w:r>
            <w:r w:rsidR="00922D9C">
              <w:rPr>
                <w:noProof/>
                <w:webHidden/>
              </w:rPr>
            </w:r>
            <w:r w:rsidR="00922D9C">
              <w:rPr>
                <w:noProof/>
                <w:webHidden/>
              </w:rPr>
              <w:fldChar w:fldCharType="separate"/>
            </w:r>
            <w:r w:rsidR="00922D9C">
              <w:rPr>
                <w:noProof/>
                <w:webHidden/>
              </w:rPr>
              <w:t>14</w:t>
            </w:r>
            <w:r w:rsidR="00922D9C">
              <w:rPr>
                <w:noProof/>
                <w:webHidden/>
              </w:rPr>
              <w:fldChar w:fldCharType="end"/>
            </w:r>
          </w:hyperlink>
        </w:p>
        <w:p w14:paraId="5463C9D2" w14:textId="388858BA" w:rsidR="00922D9C" w:rsidRDefault="00966841">
          <w:pPr>
            <w:pStyle w:val="TOC1"/>
            <w:tabs>
              <w:tab w:val="left" w:pos="420"/>
              <w:tab w:val="right" w:leader="dot" w:pos="10520"/>
            </w:tabs>
            <w:rPr>
              <w:noProof/>
              <w:kern w:val="2"/>
              <w:sz w:val="22"/>
              <w:szCs w:val="22"/>
              <w14:ligatures w14:val="standardContextual"/>
            </w:rPr>
          </w:pPr>
          <w:hyperlink w:anchor="_Toc144389287" w:history="1">
            <w:r w:rsidR="00922D9C" w:rsidRPr="009032E4">
              <w:rPr>
                <w:rStyle w:val="Hyperlink"/>
                <w:b/>
                <w:noProof/>
              </w:rPr>
              <w:t>7.</w:t>
            </w:r>
            <w:r w:rsidR="00922D9C">
              <w:rPr>
                <w:noProof/>
                <w:kern w:val="2"/>
                <w:sz w:val="22"/>
                <w:szCs w:val="22"/>
                <w14:ligatures w14:val="standardContextual"/>
              </w:rPr>
              <w:tab/>
            </w:r>
            <w:r w:rsidR="00922D9C" w:rsidRPr="009032E4">
              <w:rPr>
                <w:rStyle w:val="Hyperlink"/>
                <w:b/>
                <w:noProof/>
              </w:rPr>
              <w:t>Maintenance Plan</w:t>
            </w:r>
            <w:r w:rsidR="00922D9C">
              <w:rPr>
                <w:noProof/>
                <w:webHidden/>
              </w:rPr>
              <w:tab/>
            </w:r>
            <w:r w:rsidR="00922D9C">
              <w:rPr>
                <w:noProof/>
                <w:webHidden/>
              </w:rPr>
              <w:fldChar w:fldCharType="begin"/>
            </w:r>
            <w:r w:rsidR="00922D9C">
              <w:rPr>
                <w:noProof/>
                <w:webHidden/>
              </w:rPr>
              <w:instrText xml:space="preserve"> PAGEREF _Toc144389287 \h </w:instrText>
            </w:r>
            <w:r w:rsidR="00922D9C">
              <w:rPr>
                <w:noProof/>
                <w:webHidden/>
              </w:rPr>
            </w:r>
            <w:r w:rsidR="00922D9C">
              <w:rPr>
                <w:noProof/>
                <w:webHidden/>
              </w:rPr>
              <w:fldChar w:fldCharType="separate"/>
            </w:r>
            <w:r w:rsidR="00922D9C">
              <w:rPr>
                <w:noProof/>
                <w:webHidden/>
              </w:rPr>
              <w:t>17</w:t>
            </w:r>
            <w:r w:rsidR="00922D9C">
              <w:rPr>
                <w:noProof/>
                <w:webHidden/>
              </w:rPr>
              <w:fldChar w:fldCharType="end"/>
            </w:r>
          </w:hyperlink>
        </w:p>
        <w:p w14:paraId="13424FF1" w14:textId="6937E748" w:rsidR="00922D9C" w:rsidRDefault="00966841">
          <w:pPr>
            <w:pStyle w:val="TOC1"/>
            <w:tabs>
              <w:tab w:val="left" w:pos="420"/>
              <w:tab w:val="right" w:leader="dot" w:pos="10520"/>
            </w:tabs>
            <w:rPr>
              <w:noProof/>
              <w:kern w:val="2"/>
              <w:sz w:val="22"/>
              <w:szCs w:val="22"/>
              <w14:ligatures w14:val="standardContextual"/>
            </w:rPr>
          </w:pPr>
          <w:hyperlink w:anchor="_Toc144389288" w:history="1">
            <w:r w:rsidR="00922D9C" w:rsidRPr="009032E4">
              <w:rPr>
                <w:rStyle w:val="Hyperlink"/>
                <w:b/>
                <w:noProof/>
              </w:rPr>
              <w:t>8.</w:t>
            </w:r>
            <w:r w:rsidR="00922D9C">
              <w:rPr>
                <w:noProof/>
                <w:kern w:val="2"/>
                <w:sz w:val="22"/>
                <w:szCs w:val="22"/>
                <w14:ligatures w14:val="standardContextual"/>
              </w:rPr>
              <w:tab/>
            </w:r>
            <w:r w:rsidR="00922D9C" w:rsidRPr="009032E4">
              <w:rPr>
                <w:rStyle w:val="Hyperlink"/>
                <w:b/>
                <w:noProof/>
              </w:rPr>
              <w:t>Project Parameters for Utility Energy Efficiency Programs</w:t>
            </w:r>
            <w:r w:rsidR="00922D9C">
              <w:rPr>
                <w:noProof/>
                <w:webHidden/>
              </w:rPr>
              <w:tab/>
            </w:r>
            <w:r w:rsidR="00922D9C">
              <w:rPr>
                <w:noProof/>
                <w:webHidden/>
              </w:rPr>
              <w:fldChar w:fldCharType="begin"/>
            </w:r>
            <w:r w:rsidR="00922D9C">
              <w:rPr>
                <w:noProof/>
                <w:webHidden/>
              </w:rPr>
              <w:instrText xml:space="preserve"> PAGEREF _Toc144389288 \h </w:instrText>
            </w:r>
            <w:r w:rsidR="00922D9C">
              <w:rPr>
                <w:noProof/>
                <w:webHidden/>
              </w:rPr>
            </w:r>
            <w:r w:rsidR="00922D9C">
              <w:rPr>
                <w:noProof/>
                <w:webHidden/>
              </w:rPr>
              <w:fldChar w:fldCharType="separate"/>
            </w:r>
            <w:r w:rsidR="00922D9C">
              <w:rPr>
                <w:noProof/>
                <w:webHidden/>
              </w:rPr>
              <w:t>17</w:t>
            </w:r>
            <w:r w:rsidR="00922D9C">
              <w:rPr>
                <w:noProof/>
                <w:webHidden/>
              </w:rPr>
              <w:fldChar w:fldCharType="end"/>
            </w:r>
          </w:hyperlink>
        </w:p>
        <w:p w14:paraId="72018213" w14:textId="18E89044" w:rsidR="00922D9C" w:rsidRDefault="00966841">
          <w:pPr>
            <w:pStyle w:val="TOC1"/>
            <w:tabs>
              <w:tab w:val="left" w:pos="420"/>
              <w:tab w:val="right" w:leader="dot" w:pos="10520"/>
            </w:tabs>
            <w:rPr>
              <w:noProof/>
              <w:kern w:val="2"/>
              <w:sz w:val="22"/>
              <w:szCs w:val="22"/>
              <w14:ligatures w14:val="standardContextual"/>
            </w:rPr>
          </w:pPr>
          <w:hyperlink w:anchor="_Toc144389289" w:history="1">
            <w:r w:rsidR="00922D9C" w:rsidRPr="009032E4">
              <w:rPr>
                <w:rStyle w:val="Hyperlink"/>
                <w:b/>
                <w:noProof/>
              </w:rPr>
              <w:t>8.</w:t>
            </w:r>
            <w:r w:rsidR="00922D9C">
              <w:rPr>
                <w:noProof/>
                <w:kern w:val="2"/>
                <w:sz w:val="22"/>
                <w:szCs w:val="22"/>
                <w14:ligatures w14:val="standardContextual"/>
              </w:rPr>
              <w:tab/>
            </w:r>
            <w:r w:rsidR="00922D9C" w:rsidRPr="009032E4">
              <w:rPr>
                <w:rStyle w:val="Hyperlink"/>
                <w:b/>
                <w:noProof/>
              </w:rPr>
              <w:t>Appendix</w:t>
            </w:r>
            <w:r w:rsidR="00922D9C">
              <w:rPr>
                <w:noProof/>
                <w:webHidden/>
              </w:rPr>
              <w:tab/>
            </w:r>
            <w:r w:rsidR="00922D9C">
              <w:rPr>
                <w:noProof/>
                <w:webHidden/>
              </w:rPr>
              <w:fldChar w:fldCharType="begin"/>
            </w:r>
            <w:r w:rsidR="00922D9C">
              <w:rPr>
                <w:noProof/>
                <w:webHidden/>
              </w:rPr>
              <w:instrText xml:space="preserve"> PAGEREF _Toc144389289 \h </w:instrText>
            </w:r>
            <w:r w:rsidR="00922D9C">
              <w:rPr>
                <w:noProof/>
                <w:webHidden/>
              </w:rPr>
            </w:r>
            <w:r w:rsidR="00922D9C">
              <w:rPr>
                <w:noProof/>
                <w:webHidden/>
              </w:rPr>
              <w:fldChar w:fldCharType="separate"/>
            </w:r>
            <w:r w:rsidR="00922D9C">
              <w:rPr>
                <w:noProof/>
                <w:webHidden/>
              </w:rPr>
              <w:t>20</w:t>
            </w:r>
            <w:r w:rsidR="00922D9C">
              <w:rPr>
                <w:noProof/>
                <w:webHidden/>
              </w:rPr>
              <w:fldChar w:fldCharType="end"/>
            </w:r>
          </w:hyperlink>
        </w:p>
        <w:p w14:paraId="239F4DCF" w14:textId="3EE81594" w:rsidR="000C4A2D" w:rsidRDefault="000C4A2D">
          <w:r w:rsidRPr="003321E2">
            <w:rPr>
              <w:b/>
              <w:bCs/>
              <w:noProof/>
              <w:sz w:val="18"/>
            </w:rPr>
            <w:fldChar w:fldCharType="end"/>
          </w:r>
        </w:p>
      </w:sdtContent>
    </w:sdt>
    <w:p w14:paraId="3178CBE7" w14:textId="77777777" w:rsidR="00176E8B" w:rsidRDefault="000C4A2D" w:rsidP="00176E8B">
      <w:pPr>
        <w:rPr>
          <w:rFonts w:asciiTheme="majorHAnsi" w:eastAsiaTheme="majorEastAsia" w:hAnsiTheme="majorHAnsi" w:cstheme="majorBidi"/>
          <w:color w:val="4472C4" w:themeColor="accent5"/>
          <w:sz w:val="36"/>
          <w:szCs w:val="36"/>
        </w:rPr>
      </w:pPr>
      <w:r>
        <w:br w:type="page"/>
      </w:r>
    </w:p>
    <w:p w14:paraId="4BB8AC27" w14:textId="66B0AD62" w:rsidR="00FF2810" w:rsidRPr="00074059" w:rsidRDefault="00FF2810" w:rsidP="00BA73AC">
      <w:pPr>
        <w:pStyle w:val="Heading1"/>
        <w:numPr>
          <w:ilvl w:val="0"/>
          <w:numId w:val="7"/>
        </w:numPr>
        <w:rPr>
          <w:b/>
          <w:color w:val="1F4E79" w:themeColor="accent1" w:themeShade="80"/>
        </w:rPr>
      </w:pPr>
      <w:bookmarkStart w:id="0" w:name="_Toc144389275"/>
      <w:r w:rsidRPr="00074059">
        <w:rPr>
          <w:b/>
          <w:color w:val="1F4E79" w:themeColor="accent1" w:themeShade="80"/>
        </w:rPr>
        <w:lastRenderedPageBreak/>
        <w:t>C</w:t>
      </w:r>
      <w:r w:rsidR="009C5F6D">
        <w:rPr>
          <w:b/>
          <w:color w:val="1F4E79" w:themeColor="accent1" w:themeShade="80"/>
        </w:rPr>
        <w:t>ontact</w:t>
      </w:r>
      <w:r w:rsidRPr="00074059">
        <w:rPr>
          <w:b/>
          <w:color w:val="1F4E79" w:themeColor="accent1" w:themeShade="80"/>
        </w:rPr>
        <w:t xml:space="preserve"> Information</w:t>
      </w:r>
      <w:bookmarkEnd w:id="0"/>
    </w:p>
    <w:p w14:paraId="02331E42" w14:textId="557CDF13" w:rsidR="00176E8B" w:rsidRPr="00CC6DC5" w:rsidRDefault="00176E8B" w:rsidP="00FF2810">
      <w:pPr>
        <w:rPr>
          <w:rFonts w:asciiTheme="majorHAnsi" w:eastAsiaTheme="majorEastAsia" w:hAnsiTheme="majorHAnsi" w:cstheme="majorBidi"/>
          <w:color w:val="4472C4" w:themeColor="accent5"/>
        </w:rPr>
      </w:pPr>
    </w:p>
    <w:p w14:paraId="7E1C8C6F" w14:textId="77777777" w:rsidR="00176E8B" w:rsidRPr="009D537E" w:rsidRDefault="00176E8B" w:rsidP="00176E8B">
      <w:pPr>
        <w:spacing w:after="0" w:line="240" w:lineRule="auto"/>
        <w:ind w:left="360"/>
        <w:rPr>
          <w:rFonts w:ascii="Times New Roman" w:eastAsia="Times New Roman" w:hAnsi="Times New Roman" w:cs="Times New Roman"/>
          <w:sz w:val="12"/>
          <w:szCs w:val="12"/>
        </w:rPr>
      </w:pPr>
    </w:p>
    <w:p w14:paraId="284482F4" w14:textId="77777777" w:rsidR="00176E8B" w:rsidRPr="009D537E" w:rsidRDefault="00176E8B" w:rsidP="00176E8B">
      <w:pPr>
        <w:spacing w:after="0" w:line="240" w:lineRule="auto"/>
        <w:ind w:left="360"/>
        <w:jc w:val="center"/>
        <w:rPr>
          <w:rFonts w:ascii="Times New Roman" w:eastAsia="Times New Roman" w:hAnsi="Times New Roman" w:cs="Times New Roman"/>
          <w:sz w:val="12"/>
          <w:szCs w:val="1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1752"/>
        <w:gridCol w:w="950"/>
        <w:gridCol w:w="2117"/>
        <w:gridCol w:w="2610"/>
      </w:tblGrid>
      <w:tr w:rsidR="00176E8B" w:rsidRPr="003321E2" w14:paraId="4A6A0D36" w14:textId="77777777" w:rsidTr="00FF47BE">
        <w:trPr>
          <w:trHeight w:val="458"/>
          <w:jc w:val="center"/>
        </w:trPr>
        <w:tc>
          <w:tcPr>
            <w:tcW w:w="9180" w:type="dxa"/>
            <w:gridSpan w:val="5"/>
            <w:shd w:val="clear" w:color="auto" w:fill="A8D08D" w:themeFill="accent6" w:themeFillTint="99"/>
            <w:vAlign w:val="center"/>
          </w:tcPr>
          <w:p w14:paraId="67608229" w14:textId="77777777" w:rsidR="008B3DEF" w:rsidRPr="003321E2" w:rsidRDefault="008B3DEF" w:rsidP="008B3DEF">
            <w:pPr>
              <w:spacing w:after="0" w:line="240" w:lineRule="auto"/>
              <w:jc w:val="center"/>
              <w:rPr>
                <w:rFonts w:eastAsia="Times New Roman" w:cs="Arial"/>
                <w:b/>
                <w:color w:val="000000"/>
                <w:sz w:val="18"/>
                <w:szCs w:val="18"/>
              </w:rPr>
            </w:pPr>
          </w:p>
          <w:p w14:paraId="7C6E4F95" w14:textId="77777777" w:rsidR="00176E8B" w:rsidRPr="003321E2" w:rsidRDefault="00176E8B" w:rsidP="008B3DEF">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CUSTOMER INFORMATION</w:t>
            </w:r>
          </w:p>
          <w:p w14:paraId="2EF00E87" w14:textId="77777777" w:rsidR="008B3DEF" w:rsidRPr="003321E2" w:rsidRDefault="008B3DEF" w:rsidP="008B3DEF">
            <w:pPr>
              <w:spacing w:after="0" w:line="240" w:lineRule="auto"/>
              <w:jc w:val="center"/>
              <w:rPr>
                <w:rFonts w:eastAsia="Times New Roman" w:cs="Arial"/>
                <w:b/>
                <w:color w:val="000000"/>
                <w:sz w:val="18"/>
                <w:szCs w:val="18"/>
              </w:rPr>
            </w:pPr>
          </w:p>
        </w:tc>
      </w:tr>
      <w:tr w:rsidR="00176E8B" w:rsidRPr="003321E2" w14:paraId="42902148" w14:textId="77777777" w:rsidTr="00045DD6">
        <w:trPr>
          <w:trHeight w:val="432"/>
          <w:jc w:val="center"/>
        </w:trPr>
        <w:tc>
          <w:tcPr>
            <w:tcW w:w="4453" w:type="dxa"/>
            <w:gridSpan w:val="3"/>
            <w:vAlign w:val="center"/>
          </w:tcPr>
          <w:p w14:paraId="6189A4FC"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Customer Name</w:t>
            </w:r>
          </w:p>
          <w:p w14:paraId="788B459D"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Customer’s Business Name</w:t>
            </w:r>
          </w:p>
        </w:tc>
        <w:tc>
          <w:tcPr>
            <w:tcW w:w="4727" w:type="dxa"/>
            <w:gridSpan w:val="2"/>
            <w:vAlign w:val="center"/>
          </w:tcPr>
          <w:p w14:paraId="11FA91B9" w14:textId="21B73D84" w:rsidR="00176E8B" w:rsidRPr="003321E2" w:rsidRDefault="00492CFE"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Utility</w:t>
            </w:r>
            <w:r w:rsidR="00176E8B" w:rsidRPr="003321E2">
              <w:rPr>
                <w:rFonts w:eastAsia="Times New Roman" w:cs="Arial"/>
                <w:b/>
                <w:color w:val="000000"/>
                <w:sz w:val="18"/>
                <w:szCs w:val="18"/>
              </w:rPr>
              <w:t xml:space="preserve"> Service Account No.</w:t>
            </w:r>
          </w:p>
          <w:p w14:paraId="54B51915"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rPr>
              <w:t> </w:t>
            </w:r>
            <w:r w:rsidRPr="003321E2">
              <w:rPr>
                <w:rFonts w:eastAsia="Times New Roman" w:cs="Arial"/>
                <w:color w:val="000000"/>
                <w:sz w:val="18"/>
                <w:szCs w:val="18"/>
                <w:highlight w:val="lightGray"/>
              </w:rPr>
              <w:t>3-000-0000-42</w:t>
            </w:r>
          </w:p>
        </w:tc>
      </w:tr>
      <w:tr w:rsidR="00176E8B" w:rsidRPr="003321E2" w14:paraId="09A5B91A" w14:textId="77777777" w:rsidTr="00045DD6">
        <w:trPr>
          <w:trHeight w:val="432"/>
          <w:jc w:val="center"/>
        </w:trPr>
        <w:tc>
          <w:tcPr>
            <w:tcW w:w="3503" w:type="dxa"/>
            <w:gridSpan w:val="2"/>
            <w:vAlign w:val="center"/>
          </w:tcPr>
          <w:p w14:paraId="2E599B27"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Customer Contact</w:t>
            </w:r>
          </w:p>
          <w:p w14:paraId="3EA1F265"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Jane Doe</w:t>
            </w:r>
            <w:r w:rsidRPr="003321E2">
              <w:rPr>
                <w:rFonts w:eastAsia="Times New Roman" w:cs="Arial"/>
                <w:color w:val="000000"/>
                <w:sz w:val="18"/>
                <w:szCs w:val="18"/>
              </w:rPr>
              <w:t xml:space="preserve"> </w:t>
            </w:r>
          </w:p>
        </w:tc>
        <w:tc>
          <w:tcPr>
            <w:tcW w:w="5677" w:type="dxa"/>
            <w:gridSpan w:val="3"/>
            <w:vAlign w:val="center"/>
          </w:tcPr>
          <w:p w14:paraId="65DCF49D"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Title</w:t>
            </w:r>
          </w:p>
          <w:p w14:paraId="68A128C3" w14:textId="41174F3B" w:rsidR="00176E8B" w:rsidRPr="003321E2" w:rsidRDefault="00074059"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Engineer</w:t>
            </w:r>
          </w:p>
        </w:tc>
      </w:tr>
      <w:tr w:rsidR="00176E8B" w:rsidRPr="003321E2" w14:paraId="7F1DCE75" w14:textId="77777777" w:rsidTr="00045DD6">
        <w:trPr>
          <w:trHeight w:val="432"/>
          <w:jc w:val="center"/>
        </w:trPr>
        <w:tc>
          <w:tcPr>
            <w:tcW w:w="3503" w:type="dxa"/>
            <w:gridSpan w:val="2"/>
            <w:vAlign w:val="center"/>
          </w:tcPr>
          <w:p w14:paraId="35BAE261"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Customer Address</w:t>
            </w:r>
          </w:p>
          <w:p w14:paraId="5D8B6519"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555 Seal Beach Blvd</w:t>
            </w:r>
          </w:p>
        </w:tc>
        <w:tc>
          <w:tcPr>
            <w:tcW w:w="3067" w:type="dxa"/>
            <w:gridSpan w:val="2"/>
            <w:vAlign w:val="center"/>
          </w:tcPr>
          <w:p w14:paraId="47B26352"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City</w:t>
            </w:r>
          </w:p>
          <w:p w14:paraId="21992891"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Seal Beach</w:t>
            </w:r>
            <w:r w:rsidRPr="003321E2">
              <w:rPr>
                <w:rFonts w:eastAsia="Times New Roman" w:cs="Arial"/>
                <w:color w:val="000000"/>
                <w:sz w:val="18"/>
                <w:szCs w:val="18"/>
              </w:rPr>
              <w:t xml:space="preserve"> </w:t>
            </w:r>
          </w:p>
        </w:tc>
        <w:tc>
          <w:tcPr>
            <w:tcW w:w="2610" w:type="dxa"/>
            <w:vAlign w:val="center"/>
          </w:tcPr>
          <w:p w14:paraId="0BB60C1C"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b/>
                <w:color w:val="000000"/>
                <w:sz w:val="18"/>
                <w:szCs w:val="18"/>
              </w:rPr>
              <w:t xml:space="preserve">State  </w:t>
            </w:r>
            <w:r w:rsidRPr="003321E2">
              <w:rPr>
                <w:rFonts w:eastAsia="Times New Roman" w:cs="Arial"/>
                <w:color w:val="000000"/>
                <w:sz w:val="18"/>
                <w:szCs w:val="18"/>
              </w:rPr>
              <w:t xml:space="preserve">    </w:t>
            </w:r>
            <w:r w:rsidRPr="003321E2">
              <w:rPr>
                <w:rFonts w:eastAsia="Times New Roman" w:cs="Arial"/>
                <w:color w:val="000000"/>
                <w:sz w:val="18"/>
                <w:szCs w:val="18"/>
              </w:rPr>
              <w:tab/>
            </w:r>
            <w:r w:rsidRPr="003321E2">
              <w:rPr>
                <w:rFonts w:eastAsia="Times New Roman" w:cs="Arial"/>
                <w:b/>
                <w:color w:val="000000"/>
                <w:sz w:val="18"/>
                <w:szCs w:val="18"/>
              </w:rPr>
              <w:t>Zip</w:t>
            </w:r>
          </w:p>
          <w:p w14:paraId="61FB41F2" w14:textId="77777777" w:rsidR="00176E8B" w:rsidRPr="003321E2" w:rsidRDefault="00176E8B" w:rsidP="00045DD6">
            <w:pPr>
              <w:spacing w:after="0" w:line="240" w:lineRule="auto"/>
              <w:jc w:val="center"/>
              <w:rPr>
                <w:rFonts w:eastAsia="Times New Roman" w:cs="Arial"/>
                <w:sz w:val="24"/>
                <w:szCs w:val="24"/>
              </w:rPr>
            </w:pPr>
            <w:r w:rsidRPr="003321E2">
              <w:rPr>
                <w:rFonts w:eastAsia="Times New Roman" w:cs="Arial"/>
                <w:color w:val="000000"/>
                <w:sz w:val="18"/>
                <w:szCs w:val="18"/>
                <w:highlight w:val="lightGray"/>
              </w:rPr>
              <w:t>CA</w:t>
            </w:r>
            <w:r w:rsidRPr="003321E2">
              <w:rPr>
                <w:rFonts w:eastAsia="Times New Roman" w:cs="Arial"/>
                <w:color w:val="000000"/>
                <w:sz w:val="18"/>
                <w:szCs w:val="18"/>
                <w:highlight w:val="lightGray"/>
              </w:rPr>
              <w:tab/>
              <w:t xml:space="preserve">         90740</w:t>
            </w:r>
          </w:p>
        </w:tc>
      </w:tr>
      <w:tr w:rsidR="003E2E72" w:rsidRPr="003321E2" w14:paraId="3590A247" w14:textId="77777777" w:rsidTr="008A0A1B">
        <w:trPr>
          <w:trHeight w:val="432"/>
          <w:jc w:val="center"/>
        </w:trPr>
        <w:tc>
          <w:tcPr>
            <w:tcW w:w="1751" w:type="dxa"/>
            <w:vAlign w:val="center"/>
          </w:tcPr>
          <w:p w14:paraId="463E05AB" w14:textId="6C673A50" w:rsidR="003E2E72" w:rsidRPr="003321E2" w:rsidRDefault="002522A2"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CA Climate Zone</w:t>
            </w:r>
          </w:p>
          <w:p w14:paraId="5FB809AF" w14:textId="389BF9BD" w:rsidR="002522A2" w:rsidRPr="003321E2" w:rsidRDefault="002522A2"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13</w:t>
            </w:r>
          </w:p>
        </w:tc>
        <w:tc>
          <w:tcPr>
            <w:tcW w:w="1752" w:type="dxa"/>
            <w:vAlign w:val="center"/>
          </w:tcPr>
          <w:p w14:paraId="0AEA280E" w14:textId="77777777" w:rsidR="003E2E72" w:rsidRPr="003321E2" w:rsidRDefault="003E2E72" w:rsidP="00045DD6">
            <w:pPr>
              <w:spacing w:after="0" w:line="240" w:lineRule="auto"/>
              <w:jc w:val="center"/>
              <w:rPr>
                <w:rFonts w:eastAsia="Times New Roman" w:cs="Arial"/>
                <w:color w:val="000000"/>
                <w:sz w:val="18"/>
                <w:szCs w:val="18"/>
              </w:rPr>
            </w:pPr>
            <w:r w:rsidRPr="003321E2">
              <w:rPr>
                <w:rFonts w:eastAsia="Times New Roman" w:cs="Arial"/>
                <w:b/>
                <w:color w:val="000000"/>
                <w:sz w:val="18"/>
                <w:szCs w:val="18"/>
              </w:rPr>
              <w:t>Telephone</w:t>
            </w:r>
            <w:r w:rsidRPr="003321E2">
              <w:rPr>
                <w:rFonts w:eastAsia="Times New Roman" w:cs="Arial"/>
                <w:color w:val="000000"/>
                <w:sz w:val="18"/>
                <w:szCs w:val="18"/>
              </w:rPr>
              <w:t xml:space="preserve"> </w:t>
            </w:r>
          </w:p>
          <w:p w14:paraId="7C6274BA" w14:textId="1FA7FEE4" w:rsidR="003E2E72" w:rsidRPr="003321E2" w:rsidRDefault="003E2E72"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562-225-5555</w:t>
            </w:r>
          </w:p>
        </w:tc>
        <w:tc>
          <w:tcPr>
            <w:tcW w:w="5677" w:type="dxa"/>
            <w:gridSpan w:val="3"/>
            <w:vAlign w:val="center"/>
          </w:tcPr>
          <w:p w14:paraId="6824EE91" w14:textId="77777777" w:rsidR="003E2E72" w:rsidRPr="003321E2" w:rsidRDefault="003E2E72"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E-Mail</w:t>
            </w:r>
          </w:p>
          <w:p w14:paraId="6BE11933" w14:textId="77777777" w:rsidR="003E2E72" w:rsidRPr="003321E2" w:rsidRDefault="00966841" w:rsidP="00045DD6">
            <w:pPr>
              <w:spacing w:after="0" w:line="240" w:lineRule="auto"/>
              <w:jc w:val="center"/>
              <w:rPr>
                <w:rFonts w:eastAsia="Times New Roman" w:cs="Arial"/>
                <w:color w:val="000000"/>
                <w:sz w:val="18"/>
                <w:szCs w:val="18"/>
              </w:rPr>
            </w:pPr>
            <w:hyperlink r:id="rId11" w:history="1">
              <w:r w:rsidR="003E2E72" w:rsidRPr="003321E2">
                <w:rPr>
                  <w:rFonts w:cs="Arial"/>
                  <w:color w:val="000000"/>
                  <w:sz w:val="18"/>
                  <w:szCs w:val="18"/>
                  <w:highlight w:val="lightGray"/>
                </w:rPr>
                <w:t>jeffrey.doe@Customer.com</w:t>
              </w:r>
            </w:hyperlink>
          </w:p>
        </w:tc>
      </w:tr>
    </w:tbl>
    <w:p w14:paraId="08AE553D" w14:textId="77777777" w:rsidR="00176E8B" w:rsidRPr="003321E2" w:rsidRDefault="00176E8B" w:rsidP="00176E8B">
      <w:pPr>
        <w:pStyle w:val="ListParagraph"/>
        <w:spacing w:after="0" w:line="240" w:lineRule="auto"/>
        <w:rPr>
          <w:rFonts w:eastAsia="Times New Roman" w:cs="Times New Roman"/>
          <w:sz w:val="12"/>
          <w:szCs w:val="1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060"/>
        <w:gridCol w:w="2610"/>
      </w:tblGrid>
      <w:tr w:rsidR="00176E8B" w:rsidRPr="003321E2" w14:paraId="7D111C25" w14:textId="77777777" w:rsidTr="00FF47BE">
        <w:trPr>
          <w:trHeight w:val="440"/>
          <w:jc w:val="center"/>
        </w:trPr>
        <w:tc>
          <w:tcPr>
            <w:tcW w:w="9180" w:type="dxa"/>
            <w:gridSpan w:val="3"/>
            <w:shd w:val="clear" w:color="auto" w:fill="A8D08D" w:themeFill="accent6" w:themeFillTint="99"/>
            <w:vAlign w:val="center"/>
          </w:tcPr>
          <w:p w14:paraId="2308B7AA" w14:textId="77777777" w:rsidR="008B3DEF" w:rsidRPr="003321E2" w:rsidRDefault="008B3DEF" w:rsidP="008B3DEF">
            <w:pPr>
              <w:spacing w:after="0" w:line="240" w:lineRule="auto"/>
              <w:jc w:val="center"/>
              <w:rPr>
                <w:rFonts w:eastAsia="Times New Roman" w:cs="Arial"/>
                <w:color w:val="000000"/>
                <w:sz w:val="18"/>
                <w:szCs w:val="18"/>
              </w:rPr>
            </w:pPr>
          </w:p>
          <w:p w14:paraId="207AB892" w14:textId="77777777" w:rsidR="00176E8B" w:rsidRPr="003321E2" w:rsidRDefault="00176E8B" w:rsidP="008B3DEF">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PROJECT INFORMATION</w:t>
            </w:r>
          </w:p>
          <w:p w14:paraId="1F077B47" w14:textId="77777777" w:rsidR="008B3DEF" w:rsidRPr="003321E2" w:rsidRDefault="008B3DEF" w:rsidP="008B3DEF">
            <w:pPr>
              <w:spacing w:after="0" w:line="240" w:lineRule="auto"/>
              <w:jc w:val="center"/>
              <w:rPr>
                <w:rFonts w:eastAsia="Times New Roman" w:cs="Arial"/>
                <w:color w:val="000000"/>
                <w:sz w:val="18"/>
                <w:szCs w:val="18"/>
              </w:rPr>
            </w:pPr>
          </w:p>
        </w:tc>
      </w:tr>
      <w:tr w:rsidR="000903F3" w:rsidRPr="003321E2" w14:paraId="09DC5FF9" w14:textId="77777777" w:rsidTr="00C63048">
        <w:trPr>
          <w:trHeight w:val="432"/>
          <w:jc w:val="center"/>
        </w:trPr>
        <w:tc>
          <w:tcPr>
            <w:tcW w:w="9180" w:type="dxa"/>
            <w:gridSpan w:val="3"/>
            <w:vAlign w:val="bottom"/>
          </w:tcPr>
          <w:p w14:paraId="6B3250BE" w14:textId="47A6248A" w:rsidR="000903F3" w:rsidRPr="003321E2" w:rsidRDefault="000903F3" w:rsidP="008B3DEF">
            <w:pPr>
              <w:spacing w:after="0" w:line="240" w:lineRule="auto"/>
              <w:jc w:val="center"/>
              <w:rPr>
                <w:rFonts w:eastAsia="Times New Roman" w:cs="Arial"/>
                <w:b/>
                <w:color w:val="000000"/>
                <w:sz w:val="18"/>
                <w:szCs w:val="18"/>
              </w:rPr>
            </w:pPr>
            <w:proofErr w:type="gramStart"/>
            <w:r w:rsidRPr="003321E2">
              <w:rPr>
                <w:rFonts w:eastAsia="Times New Roman" w:cs="Arial"/>
                <w:b/>
                <w:color w:val="000000"/>
                <w:sz w:val="18"/>
                <w:szCs w:val="18"/>
              </w:rPr>
              <w:t>Project  Name</w:t>
            </w:r>
            <w:proofErr w:type="gramEnd"/>
          </w:p>
          <w:p w14:paraId="63E2AB8E" w14:textId="0C7B4C26" w:rsidR="000903F3" w:rsidRPr="003321E2" w:rsidRDefault="000903F3" w:rsidP="000903F3">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Customer Building 23</w:t>
            </w:r>
          </w:p>
        </w:tc>
      </w:tr>
      <w:tr w:rsidR="00176E8B" w:rsidRPr="003321E2" w14:paraId="3D2A79F9" w14:textId="77777777" w:rsidTr="008B3DEF">
        <w:trPr>
          <w:jc w:val="center"/>
        </w:trPr>
        <w:tc>
          <w:tcPr>
            <w:tcW w:w="3510" w:type="dxa"/>
            <w:vAlign w:val="bottom"/>
          </w:tcPr>
          <w:p w14:paraId="665A90D2" w14:textId="77777777" w:rsidR="00176E8B" w:rsidRPr="003321E2" w:rsidRDefault="00176E8B" w:rsidP="008B3DEF">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Project Site Address</w:t>
            </w:r>
          </w:p>
          <w:p w14:paraId="3B72BF6D" w14:textId="77777777" w:rsidR="00176E8B" w:rsidRPr="003321E2" w:rsidRDefault="00176E8B" w:rsidP="008B3DEF">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555 Seal Beach Blvd</w:t>
            </w:r>
          </w:p>
        </w:tc>
        <w:tc>
          <w:tcPr>
            <w:tcW w:w="3060" w:type="dxa"/>
            <w:vAlign w:val="bottom"/>
          </w:tcPr>
          <w:p w14:paraId="3C268B18" w14:textId="77777777" w:rsidR="00176E8B" w:rsidRPr="003321E2" w:rsidRDefault="00176E8B" w:rsidP="008B3DEF">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City</w:t>
            </w:r>
          </w:p>
          <w:p w14:paraId="2DB2F109" w14:textId="77777777" w:rsidR="00176E8B" w:rsidRPr="003321E2" w:rsidRDefault="00176E8B" w:rsidP="008B3DEF">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Seal Beach</w:t>
            </w:r>
          </w:p>
        </w:tc>
        <w:tc>
          <w:tcPr>
            <w:tcW w:w="2610" w:type="dxa"/>
            <w:vAlign w:val="bottom"/>
          </w:tcPr>
          <w:p w14:paraId="44D5AD87" w14:textId="77777777" w:rsidR="00176E8B" w:rsidRPr="003321E2" w:rsidRDefault="00176E8B" w:rsidP="008B3DEF">
            <w:pPr>
              <w:tabs>
                <w:tab w:val="left" w:pos="1470"/>
              </w:tabs>
              <w:spacing w:after="0" w:line="240" w:lineRule="auto"/>
              <w:jc w:val="center"/>
              <w:rPr>
                <w:rFonts w:eastAsia="Times New Roman" w:cs="Arial"/>
                <w:b/>
                <w:color w:val="000000"/>
                <w:sz w:val="18"/>
                <w:szCs w:val="18"/>
              </w:rPr>
            </w:pPr>
            <w:r w:rsidRPr="003321E2">
              <w:rPr>
                <w:rFonts w:eastAsia="Times New Roman" w:cs="Arial"/>
                <w:b/>
                <w:color w:val="000000"/>
                <w:sz w:val="18"/>
                <w:szCs w:val="18"/>
              </w:rPr>
              <w:t>State</w:t>
            </w:r>
            <w:r w:rsidRPr="003321E2">
              <w:rPr>
                <w:rFonts w:eastAsia="Times New Roman" w:cs="Arial"/>
                <w:b/>
                <w:color w:val="000000"/>
                <w:sz w:val="18"/>
                <w:szCs w:val="18"/>
              </w:rPr>
              <w:tab/>
              <w:t>Zip</w:t>
            </w:r>
          </w:p>
          <w:p w14:paraId="546EE3EA" w14:textId="54752295" w:rsidR="00176E8B" w:rsidRPr="003321E2" w:rsidRDefault="00E438D0" w:rsidP="008B3DEF">
            <w:pPr>
              <w:tabs>
                <w:tab w:val="left" w:pos="1470"/>
              </w:tabs>
              <w:spacing w:after="0" w:line="240" w:lineRule="auto"/>
              <w:jc w:val="center"/>
              <w:rPr>
                <w:rFonts w:eastAsia="Times New Roman" w:cs="Arial"/>
                <w:color w:val="000000"/>
                <w:sz w:val="18"/>
                <w:szCs w:val="18"/>
              </w:rPr>
            </w:pPr>
            <w:r w:rsidRPr="003321E2">
              <w:rPr>
                <w:rFonts w:eastAsia="Times New Roman" w:cs="Arial"/>
                <w:color w:val="000000"/>
                <w:sz w:val="18"/>
                <w:szCs w:val="18"/>
              </w:rPr>
              <w:t xml:space="preserve">    </w:t>
            </w:r>
            <w:r w:rsidR="00176E8B" w:rsidRPr="003321E2">
              <w:rPr>
                <w:rFonts w:eastAsia="Times New Roman" w:cs="Arial"/>
                <w:color w:val="000000"/>
                <w:sz w:val="18"/>
                <w:szCs w:val="18"/>
                <w:highlight w:val="lightGray"/>
              </w:rPr>
              <w:t>CA</w:t>
            </w:r>
            <w:r w:rsidR="00176E8B" w:rsidRPr="003321E2">
              <w:rPr>
                <w:rFonts w:eastAsia="Times New Roman" w:cs="Arial"/>
                <w:color w:val="000000"/>
                <w:sz w:val="18"/>
                <w:szCs w:val="18"/>
                <w:highlight w:val="lightGray"/>
              </w:rPr>
              <w:tab/>
              <w:t>90740</w:t>
            </w:r>
          </w:p>
        </w:tc>
      </w:tr>
    </w:tbl>
    <w:p w14:paraId="219629DD" w14:textId="77777777" w:rsidR="00176E8B" w:rsidRPr="003321E2" w:rsidRDefault="00176E8B" w:rsidP="00176E8B">
      <w:pPr>
        <w:spacing w:after="0" w:line="240" w:lineRule="auto"/>
        <w:ind w:left="360"/>
        <w:rPr>
          <w:rFonts w:eastAsia="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2723"/>
        <w:gridCol w:w="3145"/>
      </w:tblGrid>
      <w:tr w:rsidR="00176E8B" w:rsidRPr="003321E2" w14:paraId="48920EC6" w14:textId="77777777" w:rsidTr="00FF47BE">
        <w:trPr>
          <w:jc w:val="center"/>
        </w:trPr>
        <w:tc>
          <w:tcPr>
            <w:tcW w:w="9175" w:type="dxa"/>
            <w:gridSpan w:val="3"/>
            <w:shd w:val="clear" w:color="auto" w:fill="A8D08D" w:themeFill="accent6" w:themeFillTint="99"/>
          </w:tcPr>
          <w:p w14:paraId="18D0C60D" w14:textId="77777777" w:rsidR="008B3DEF" w:rsidRPr="003321E2" w:rsidRDefault="008B3DEF" w:rsidP="00045DD6">
            <w:pPr>
              <w:spacing w:after="0" w:line="240" w:lineRule="auto"/>
              <w:jc w:val="center"/>
              <w:rPr>
                <w:rFonts w:eastAsia="Times New Roman" w:cs="Arial"/>
                <w:color w:val="000000"/>
                <w:sz w:val="18"/>
                <w:szCs w:val="18"/>
              </w:rPr>
            </w:pPr>
          </w:p>
          <w:p w14:paraId="1C4A8E22"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PROGRAM CONTACTS</w:t>
            </w:r>
          </w:p>
          <w:p w14:paraId="733B64AC" w14:textId="77777777" w:rsidR="008B3DEF" w:rsidRPr="003321E2" w:rsidRDefault="008B3DEF" w:rsidP="00045DD6">
            <w:pPr>
              <w:spacing w:after="0" w:line="240" w:lineRule="auto"/>
              <w:jc w:val="center"/>
              <w:rPr>
                <w:rFonts w:eastAsia="Times New Roman" w:cs="Arial"/>
                <w:color w:val="000000"/>
                <w:sz w:val="18"/>
                <w:szCs w:val="18"/>
              </w:rPr>
            </w:pPr>
          </w:p>
        </w:tc>
      </w:tr>
      <w:tr w:rsidR="00176E8B" w:rsidRPr="003321E2" w14:paraId="4D6C4712" w14:textId="77777777" w:rsidTr="003321E2">
        <w:trPr>
          <w:trHeight w:val="432"/>
          <w:jc w:val="center"/>
        </w:trPr>
        <w:tc>
          <w:tcPr>
            <w:tcW w:w="3307" w:type="dxa"/>
            <w:vAlign w:val="center"/>
          </w:tcPr>
          <w:p w14:paraId="264D982D" w14:textId="52167E6D" w:rsidR="00176E8B" w:rsidRPr="003321E2" w:rsidRDefault="0080682D" w:rsidP="00045DD6">
            <w:pPr>
              <w:spacing w:after="0" w:line="240" w:lineRule="auto"/>
              <w:jc w:val="center"/>
              <w:rPr>
                <w:rFonts w:eastAsia="Times New Roman" w:cs="Arial"/>
                <w:b/>
                <w:color w:val="000000"/>
                <w:sz w:val="16"/>
                <w:szCs w:val="16"/>
              </w:rPr>
            </w:pPr>
            <w:r w:rsidRPr="003321E2">
              <w:rPr>
                <w:rFonts w:eastAsia="Times New Roman" w:cs="Arial"/>
                <w:b/>
                <w:color w:val="000000"/>
                <w:sz w:val="16"/>
                <w:szCs w:val="16"/>
              </w:rPr>
              <w:t>Implementer/Project</w:t>
            </w:r>
            <w:r w:rsidR="00492CFE" w:rsidRPr="003321E2">
              <w:rPr>
                <w:rFonts w:eastAsia="Times New Roman" w:cs="Arial"/>
                <w:b/>
                <w:color w:val="000000"/>
                <w:sz w:val="16"/>
                <w:szCs w:val="16"/>
              </w:rPr>
              <w:t xml:space="preserve"> Mgr./Utility Eng.</w:t>
            </w:r>
          </w:p>
          <w:p w14:paraId="09D3AC73"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Matt Clack</w:t>
            </w:r>
          </w:p>
        </w:tc>
        <w:tc>
          <w:tcPr>
            <w:tcW w:w="2723" w:type="dxa"/>
            <w:vAlign w:val="center"/>
          </w:tcPr>
          <w:p w14:paraId="188B70CD" w14:textId="760BCA12" w:rsidR="00176E8B" w:rsidRPr="003321E2" w:rsidRDefault="00492CFE"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Utility</w:t>
            </w:r>
            <w:r w:rsidR="00176E8B" w:rsidRPr="003321E2">
              <w:rPr>
                <w:rFonts w:eastAsia="Times New Roman" w:cs="Arial"/>
                <w:b/>
                <w:color w:val="000000"/>
                <w:sz w:val="18"/>
                <w:szCs w:val="18"/>
              </w:rPr>
              <w:t xml:space="preserve"> Program Manager</w:t>
            </w:r>
          </w:p>
          <w:p w14:paraId="387324B7"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Anthony Smith</w:t>
            </w:r>
          </w:p>
        </w:tc>
        <w:tc>
          <w:tcPr>
            <w:tcW w:w="3145" w:type="dxa"/>
            <w:vAlign w:val="center"/>
          </w:tcPr>
          <w:p w14:paraId="34545BD2" w14:textId="0D7C94E6" w:rsidR="00176E8B" w:rsidRPr="003321E2" w:rsidRDefault="00492CFE"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 xml:space="preserve">Utility </w:t>
            </w:r>
            <w:r w:rsidR="008149BB" w:rsidRPr="003321E2">
              <w:rPr>
                <w:rFonts w:eastAsia="Times New Roman" w:cs="Arial"/>
                <w:b/>
                <w:color w:val="000000"/>
                <w:sz w:val="18"/>
                <w:szCs w:val="18"/>
              </w:rPr>
              <w:t>Account Representative</w:t>
            </w:r>
          </w:p>
          <w:p w14:paraId="23534AE0"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Jane Doe</w:t>
            </w:r>
          </w:p>
        </w:tc>
      </w:tr>
      <w:tr w:rsidR="00176E8B" w:rsidRPr="003321E2" w14:paraId="05B9B8A2" w14:textId="77777777" w:rsidTr="003321E2">
        <w:trPr>
          <w:trHeight w:val="432"/>
          <w:jc w:val="center"/>
        </w:trPr>
        <w:tc>
          <w:tcPr>
            <w:tcW w:w="3307" w:type="dxa"/>
            <w:vAlign w:val="center"/>
          </w:tcPr>
          <w:p w14:paraId="4DEF5342"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Telephone</w:t>
            </w:r>
          </w:p>
          <w:p w14:paraId="7159DD05"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555-202-5555</w:t>
            </w:r>
          </w:p>
        </w:tc>
        <w:tc>
          <w:tcPr>
            <w:tcW w:w="2723" w:type="dxa"/>
            <w:vAlign w:val="center"/>
          </w:tcPr>
          <w:p w14:paraId="1F81050D" w14:textId="77777777" w:rsidR="00176E8B" w:rsidRPr="003321E2" w:rsidRDefault="00176E8B" w:rsidP="00045DD6">
            <w:pPr>
              <w:spacing w:after="0" w:line="240" w:lineRule="auto"/>
              <w:jc w:val="center"/>
              <w:rPr>
                <w:rFonts w:eastAsia="Times New Roman" w:cs="Arial"/>
                <w:b/>
                <w:color w:val="000000"/>
                <w:sz w:val="18"/>
                <w:szCs w:val="18"/>
              </w:rPr>
            </w:pPr>
            <w:r w:rsidRPr="003321E2">
              <w:rPr>
                <w:rFonts w:eastAsia="Times New Roman" w:cs="Arial"/>
                <w:b/>
                <w:color w:val="000000"/>
                <w:sz w:val="18"/>
                <w:szCs w:val="18"/>
              </w:rPr>
              <w:t>Telephone</w:t>
            </w:r>
          </w:p>
          <w:p w14:paraId="33AB7D7E"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626-101-5555</w:t>
            </w:r>
          </w:p>
        </w:tc>
        <w:tc>
          <w:tcPr>
            <w:tcW w:w="3145" w:type="dxa"/>
            <w:vAlign w:val="center"/>
          </w:tcPr>
          <w:p w14:paraId="54FA2656" w14:textId="77777777" w:rsidR="00176E8B" w:rsidRPr="003321E2" w:rsidRDefault="00176E8B" w:rsidP="00045DD6">
            <w:pPr>
              <w:tabs>
                <w:tab w:val="left" w:pos="1470"/>
              </w:tabs>
              <w:spacing w:after="0" w:line="240" w:lineRule="auto"/>
              <w:jc w:val="center"/>
              <w:rPr>
                <w:rFonts w:eastAsia="Times New Roman" w:cs="Arial"/>
                <w:b/>
                <w:color w:val="000000"/>
                <w:sz w:val="18"/>
                <w:szCs w:val="18"/>
              </w:rPr>
            </w:pPr>
            <w:r w:rsidRPr="003321E2">
              <w:rPr>
                <w:rFonts w:eastAsia="Times New Roman" w:cs="Arial"/>
                <w:b/>
                <w:color w:val="000000"/>
                <w:sz w:val="18"/>
                <w:szCs w:val="18"/>
              </w:rPr>
              <w:t>Telephone</w:t>
            </w:r>
          </w:p>
          <w:p w14:paraId="1B9D89BC" w14:textId="77777777" w:rsidR="00176E8B" w:rsidRPr="003321E2" w:rsidRDefault="00176E8B" w:rsidP="00045DD6">
            <w:pPr>
              <w:tabs>
                <w:tab w:val="left" w:pos="1470"/>
              </w:tabs>
              <w:spacing w:after="0" w:line="240" w:lineRule="auto"/>
              <w:jc w:val="center"/>
              <w:rPr>
                <w:rFonts w:eastAsia="Times New Roman" w:cs="Arial"/>
                <w:color w:val="000000"/>
                <w:sz w:val="18"/>
                <w:szCs w:val="18"/>
              </w:rPr>
            </w:pPr>
            <w:r w:rsidRPr="003321E2">
              <w:rPr>
                <w:rFonts w:eastAsia="Times New Roman" w:cs="Arial"/>
                <w:color w:val="000000"/>
                <w:sz w:val="18"/>
                <w:szCs w:val="18"/>
                <w:highlight w:val="lightGray"/>
              </w:rPr>
              <w:t>555-303-5555</w:t>
            </w:r>
          </w:p>
        </w:tc>
      </w:tr>
      <w:tr w:rsidR="00176E8B" w:rsidRPr="003321E2" w14:paraId="666E6F21" w14:textId="77777777" w:rsidTr="003321E2">
        <w:trPr>
          <w:trHeight w:val="432"/>
          <w:jc w:val="center"/>
        </w:trPr>
        <w:tc>
          <w:tcPr>
            <w:tcW w:w="3307" w:type="dxa"/>
            <w:vAlign w:val="center"/>
          </w:tcPr>
          <w:p w14:paraId="40ECCF55" w14:textId="77777777"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b/>
                <w:color w:val="000000"/>
                <w:sz w:val="18"/>
                <w:szCs w:val="18"/>
              </w:rPr>
              <w:t>E-Mail:</w:t>
            </w:r>
            <w:r w:rsidRPr="003321E2">
              <w:rPr>
                <w:rFonts w:eastAsia="Times New Roman" w:cs="Arial"/>
                <w:color w:val="000000"/>
                <w:sz w:val="18"/>
                <w:szCs w:val="18"/>
              </w:rPr>
              <w:t xml:space="preserve"> </w:t>
            </w:r>
            <w:r w:rsidR="00DD0E0E" w:rsidRPr="003321E2">
              <w:rPr>
                <w:color w:val="000000"/>
                <w:sz w:val="18"/>
                <w:szCs w:val="18"/>
                <w:highlight w:val="lightGray"/>
              </w:rPr>
              <w:t>johndoe@Implementer.com</w:t>
            </w:r>
          </w:p>
        </w:tc>
        <w:tc>
          <w:tcPr>
            <w:tcW w:w="2723" w:type="dxa"/>
            <w:vAlign w:val="center"/>
          </w:tcPr>
          <w:p w14:paraId="57DAB75C" w14:textId="6E228A84" w:rsidR="00176E8B" w:rsidRPr="003321E2" w:rsidRDefault="00176E8B" w:rsidP="00045DD6">
            <w:pPr>
              <w:spacing w:after="0" w:line="240" w:lineRule="auto"/>
              <w:jc w:val="center"/>
              <w:rPr>
                <w:rFonts w:eastAsia="Times New Roman" w:cs="Arial"/>
                <w:color w:val="000000"/>
                <w:sz w:val="18"/>
                <w:szCs w:val="18"/>
              </w:rPr>
            </w:pPr>
            <w:r w:rsidRPr="003321E2">
              <w:rPr>
                <w:rFonts w:eastAsia="Times New Roman" w:cs="Arial"/>
                <w:b/>
                <w:color w:val="000000"/>
                <w:sz w:val="18"/>
                <w:szCs w:val="18"/>
              </w:rPr>
              <w:t xml:space="preserve">E-Mail: </w:t>
            </w:r>
            <w:hyperlink r:id="rId12" w:history="1">
              <w:r w:rsidR="00492CFE" w:rsidRPr="003321E2">
                <w:rPr>
                  <w:rStyle w:val="Hyperlink"/>
                  <w:sz w:val="18"/>
                  <w:szCs w:val="18"/>
                  <w:highlight w:val="lightGray"/>
                </w:rPr>
                <w:t>a.smith@iou.com</w:t>
              </w:r>
            </w:hyperlink>
          </w:p>
        </w:tc>
        <w:tc>
          <w:tcPr>
            <w:tcW w:w="3145" w:type="dxa"/>
            <w:vAlign w:val="center"/>
          </w:tcPr>
          <w:p w14:paraId="7CB92932" w14:textId="4D7CF1F8" w:rsidR="00176E8B" w:rsidRPr="003321E2" w:rsidRDefault="00176E8B" w:rsidP="00492CFE">
            <w:pPr>
              <w:spacing w:after="0" w:line="240" w:lineRule="auto"/>
              <w:jc w:val="center"/>
              <w:rPr>
                <w:rFonts w:eastAsia="Times New Roman" w:cs="Arial"/>
                <w:color w:val="000000"/>
                <w:sz w:val="18"/>
                <w:szCs w:val="18"/>
              </w:rPr>
            </w:pPr>
            <w:r w:rsidRPr="003321E2">
              <w:rPr>
                <w:rFonts w:eastAsia="Times New Roman" w:cs="Arial"/>
                <w:b/>
                <w:color w:val="000000"/>
                <w:sz w:val="18"/>
                <w:szCs w:val="18"/>
              </w:rPr>
              <w:t>E-Mail:</w:t>
            </w:r>
            <w:r w:rsidRPr="003321E2">
              <w:rPr>
                <w:rFonts w:eastAsia="Times New Roman" w:cs="Arial"/>
                <w:color w:val="000000"/>
                <w:sz w:val="18"/>
                <w:szCs w:val="18"/>
              </w:rPr>
              <w:t xml:space="preserve"> </w:t>
            </w:r>
            <w:hyperlink r:id="rId13" w:history="1">
              <w:r w:rsidR="00492CFE" w:rsidRPr="003321E2">
                <w:rPr>
                  <w:rStyle w:val="Hyperlink"/>
                  <w:sz w:val="18"/>
                  <w:szCs w:val="18"/>
                  <w:highlight w:val="lightGray"/>
                </w:rPr>
                <w:t>jane.doe@iou.com</w:t>
              </w:r>
            </w:hyperlink>
          </w:p>
        </w:tc>
      </w:tr>
    </w:tbl>
    <w:p w14:paraId="6B8BB7A6" w14:textId="77777777" w:rsidR="0031746C" w:rsidRDefault="0031746C" w:rsidP="00176E8B">
      <w:pPr>
        <w:rPr>
          <w:b/>
        </w:rPr>
      </w:pPr>
    </w:p>
    <w:p w14:paraId="2FDA1C05" w14:textId="77777777" w:rsidR="0031746C" w:rsidRDefault="0031746C" w:rsidP="00176E8B">
      <w:pPr>
        <w:rPr>
          <w:b/>
        </w:rPr>
      </w:pPr>
    </w:p>
    <w:p w14:paraId="1A13423A" w14:textId="77777777" w:rsidR="0031746C" w:rsidRDefault="0031746C" w:rsidP="00176E8B">
      <w:pPr>
        <w:rPr>
          <w:b/>
        </w:rPr>
      </w:pPr>
    </w:p>
    <w:p w14:paraId="560CB96D" w14:textId="77777777" w:rsidR="0031746C" w:rsidRDefault="0031746C" w:rsidP="00176E8B">
      <w:pPr>
        <w:rPr>
          <w:b/>
        </w:rPr>
      </w:pPr>
    </w:p>
    <w:p w14:paraId="12A5094F" w14:textId="77777777" w:rsidR="0031746C" w:rsidRDefault="0031746C" w:rsidP="00176E8B">
      <w:pPr>
        <w:rPr>
          <w:b/>
        </w:rPr>
      </w:pPr>
    </w:p>
    <w:p w14:paraId="13BC245C" w14:textId="77777777" w:rsidR="0031746C" w:rsidRDefault="0031746C" w:rsidP="00176E8B">
      <w:pPr>
        <w:rPr>
          <w:b/>
        </w:rPr>
      </w:pPr>
    </w:p>
    <w:p w14:paraId="399D279F" w14:textId="77777777" w:rsidR="0031746C" w:rsidRDefault="0031746C" w:rsidP="00176E8B">
      <w:pPr>
        <w:rPr>
          <w:b/>
        </w:rPr>
      </w:pPr>
    </w:p>
    <w:p w14:paraId="7EC760CC" w14:textId="77777777" w:rsidR="0031746C" w:rsidRDefault="0031746C" w:rsidP="00176E8B">
      <w:pPr>
        <w:rPr>
          <w:b/>
        </w:rPr>
      </w:pPr>
    </w:p>
    <w:p w14:paraId="170F05FF" w14:textId="77777777" w:rsidR="0031746C" w:rsidRDefault="0031746C" w:rsidP="00176E8B">
      <w:pPr>
        <w:rPr>
          <w:b/>
        </w:rPr>
      </w:pPr>
    </w:p>
    <w:p w14:paraId="4431B4EC" w14:textId="77777777" w:rsidR="0031746C" w:rsidRDefault="0031746C" w:rsidP="00176E8B">
      <w:pPr>
        <w:rPr>
          <w:b/>
        </w:rPr>
      </w:pPr>
    </w:p>
    <w:p w14:paraId="3F899F77" w14:textId="77777777" w:rsidR="0031746C" w:rsidRDefault="0031746C" w:rsidP="00176E8B">
      <w:pPr>
        <w:rPr>
          <w:b/>
        </w:rPr>
      </w:pPr>
    </w:p>
    <w:p w14:paraId="0FE9936E" w14:textId="77777777" w:rsidR="0031746C" w:rsidRDefault="0031746C" w:rsidP="00176E8B">
      <w:pPr>
        <w:rPr>
          <w:b/>
        </w:rPr>
      </w:pPr>
    </w:p>
    <w:p w14:paraId="70080C3C" w14:textId="77777777" w:rsidR="0031746C" w:rsidRDefault="0031746C" w:rsidP="00176E8B">
      <w:pPr>
        <w:rPr>
          <w:b/>
        </w:rPr>
      </w:pPr>
    </w:p>
    <w:p w14:paraId="22746347" w14:textId="77777777" w:rsidR="0031746C" w:rsidRDefault="0031746C" w:rsidP="00176E8B">
      <w:pPr>
        <w:rPr>
          <w:b/>
        </w:rPr>
      </w:pPr>
    </w:p>
    <w:p w14:paraId="683DCC45" w14:textId="77777777" w:rsidR="00EC664A" w:rsidRPr="00427FC5" w:rsidRDefault="00EC664A" w:rsidP="00BA73AC">
      <w:pPr>
        <w:pStyle w:val="Heading1"/>
        <w:numPr>
          <w:ilvl w:val="0"/>
          <w:numId w:val="7"/>
        </w:numPr>
        <w:rPr>
          <w:b/>
          <w:color w:val="1F4E79" w:themeColor="accent1" w:themeShade="80"/>
        </w:rPr>
      </w:pPr>
      <w:bookmarkStart w:id="1" w:name="_Toc144389276"/>
      <w:r w:rsidRPr="00427FC5">
        <w:rPr>
          <w:b/>
          <w:color w:val="1F4E79" w:themeColor="accent1" w:themeShade="80"/>
        </w:rPr>
        <w:lastRenderedPageBreak/>
        <w:t>Executive Summary</w:t>
      </w:r>
      <w:bookmarkEnd w:id="1"/>
    </w:p>
    <w:p w14:paraId="25D25560" w14:textId="77777777" w:rsidR="00EC664A" w:rsidRDefault="00EC664A" w:rsidP="00EC664A"/>
    <w:p w14:paraId="74536A2A" w14:textId="47FB10B2" w:rsidR="001458BD" w:rsidRDefault="001458BD" w:rsidP="001458BD">
      <w:pPr>
        <w:ind w:left="360"/>
      </w:pPr>
      <w:r w:rsidRPr="00074059">
        <w:rPr>
          <w:highlight w:val="lightGray"/>
        </w:rPr>
        <w:t xml:space="preserve">The Project Developer will use this section to provide readers a </w:t>
      </w:r>
      <w:r w:rsidR="006750E1" w:rsidRPr="00074059">
        <w:rPr>
          <w:highlight w:val="lightGray"/>
        </w:rPr>
        <w:t>high</w:t>
      </w:r>
      <w:r w:rsidR="006750E1">
        <w:rPr>
          <w:highlight w:val="lightGray"/>
        </w:rPr>
        <w:t>-</w:t>
      </w:r>
      <w:r w:rsidRPr="00074059">
        <w:rPr>
          <w:highlight w:val="lightGray"/>
        </w:rPr>
        <w:t>level summary of the project drivers/challenges, recommended energy efficient measures, estimated energy savings,</w:t>
      </w:r>
      <w:r w:rsidR="00611F28">
        <w:rPr>
          <w:highlight w:val="lightGray"/>
        </w:rPr>
        <w:t xml:space="preserve"> measure costs,</w:t>
      </w:r>
      <w:r w:rsidRPr="00074059">
        <w:rPr>
          <w:highlight w:val="lightGray"/>
        </w:rPr>
        <w:t xml:space="preserve"> peak demand reduction</w:t>
      </w:r>
      <w:r w:rsidR="00611F28">
        <w:rPr>
          <w:highlight w:val="lightGray"/>
        </w:rPr>
        <w:t>, critical project details,</w:t>
      </w:r>
      <w:r w:rsidRPr="00074059">
        <w:rPr>
          <w:highlight w:val="lightGray"/>
        </w:rPr>
        <w:t xml:space="preserve"> and additional benefits relevant to the customer and project scope.</w:t>
      </w:r>
      <w:r w:rsidR="00565FBE" w:rsidRPr="00565FBE">
        <w:rPr>
          <w:highlight w:val="lightGray"/>
        </w:rPr>
        <w:t xml:space="preserve">  Project Developer shall ensure that they cover all requirements as described in the Statewide Custom Projects Guidance Document as they complete each section of this Project Feasibility Study Template.</w:t>
      </w:r>
    </w:p>
    <w:p w14:paraId="5EC9872B" w14:textId="47E836C1" w:rsidR="001458BD" w:rsidRDefault="001458BD" w:rsidP="00EC664A"/>
    <w:p w14:paraId="7D50EDC3" w14:textId="46BD3436" w:rsidR="004607C0" w:rsidRPr="00427FC5" w:rsidRDefault="004607C0" w:rsidP="004607C0">
      <w:pPr>
        <w:pStyle w:val="Heading2"/>
        <w:ind w:left="360"/>
        <w:rPr>
          <w:b/>
          <w:color w:val="1F4E79" w:themeColor="accent1" w:themeShade="80"/>
        </w:rPr>
      </w:pPr>
      <w:bookmarkStart w:id="2" w:name="_Toc144389277"/>
      <w:r w:rsidRPr="00427FC5">
        <w:rPr>
          <w:b/>
          <w:color w:val="1F4E79" w:themeColor="accent1" w:themeShade="80"/>
        </w:rPr>
        <w:t xml:space="preserve">2.1 Project </w:t>
      </w:r>
      <w:r>
        <w:rPr>
          <w:b/>
          <w:color w:val="1F4E79" w:themeColor="accent1" w:themeShade="80"/>
        </w:rPr>
        <w:t>Eligibility</w:t>
      </w:r>
      <w:bookmarkEnd w:id="2"/>
    </w:p>
    <w:p w14:paraId="43C79205" w14:textId="77777777" w:rsidR="004607C0" w:rsidRDefault="004607C0" w:rsidP="00BA73AC">
      <w:pPr>
        <w:pStyle w:val="ListParagraph"/>
        <w:numPr>
          <w:ilvl w:val="0"/>
          <w:numId w:val="12"/>
        </w:numPr>
        <w:spacing w:after="0"/>
        <w:ind w:left="1080"/>
      </w:pPr>
      <w:r w:rsidRPr="0036668D">
        <w:t xml:space="preserve">Does the </w:t>
      </w:r>
      <w:r>
        <w:t xml:space="preserve">customer pay PPP charges?  </w:t>
      </w:r>
      <w:sdt>
        <w:sdtPr>
          <w:rPr>
            <w:rFonts w:ascii="MS Gothic" w:eastAsia="MS Gothic" w:hAnsi="MS Gothic"/>
          </w:rPr>
          <w:id w:val="-1297140404"/>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489248589"/>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5A39B2A4" w14:textId="77777777" w:rsidR="004607C0" w:rsidRDefault="004607C0" w:rsidP="00BA73AC">
      <w:pPr>
        <w:pStyle w:val="ListParagraph"/>
        <w:numPr>
          <w:ilvl w:val="0"/>
          <w:numId w:val="12"/>
        </w:numPr>
        <w:spacing w:after="0"/>
        <w:ind w:left="1080"/>
      </w:pPr>
      <w:r>
        <w:t xml:space="preserve">Does the customer have cogeneration?  </w:t>
      </w:r>
      <w:sdt>
        <w:sdtPr>
          <w:rPr>
            <w:rFonts w:ascii="MS Gothic" w:eastAsia="MS Gothic" w:hAnsi="MS Gothic"/>
          </w:rPr>
          <w:id w:val="749167929"/>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830362072"/>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72871BD6" w14:textId="77777777" w:rsidR="004607C0" w:rsidRDefault="004607C0" w:rsidP="00BA73AC">
      <w:pPr>
        <w:pStyle w:val="ListParagraph"/>
        <w:numPr>
          <w:ilvl w:val="0"/>
          <w:numId w:val="9"/>
        </w:numPr>
        <w:ind w:left="1800"/>
      </w:pPr>
      <w:r>
        <w:t xml:space="preserve">Renewable energy  </w:t>
      </w:r>
      <w:sdt>
        <w:sdtPr>
          <w:rPr>
            <w:rFonts w:ascii="MS Gothic" w:eastAsia="MS Gothic" w:hAnsi="MS Gothic"/>
          </w:rPr>
          <w:id w:val="1314300223"/>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453744659"/>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4443CDEA" w14:textId="77777777" w:rsidR="004607C0" w:rsidRDefault="004607C0" w:rsidP="00BA73AC">
      <w:pPr>
        <w:pStyle w:val="ListParagraph"/>
        <w:numPr>
          <w:ilvl w:val="0"/>
          <w:numId w:val="9"/>
        </w:numPr>
        <w:ind w:left="1800"/>
      </w:pPr>
      <w:r>
        <w:t xml:space="preserve">Other non-utility generation  </w:t>
      </w:r>
      <w:sdt>
        <w:sdtPr>
          <w:rPr>
            <w:rFonts w:ascii="MS Gothic" w:eastAsia="MS Gothic" w:hAnsi="MS Gothic"/>
          </w:rPr>
          <w:id w:val="-1184369016"/>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459231573"/>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783F5682" w14:textId="77777777" w:rsidR="004607C0" w:rsidRDefault="004607C0" w:rsidP="00BA73AC">
      <w:pPr>
        <w:pStyle w:val="ListParagraph"/>
        <w:numPr>
          <w:ilvl w:val="0"/>
          <w:numId w:val="9"/>
        </w:numPr>
        <w:ind w:left="1800"/>
      </w:pPr>
      <w:r>
        <w:t xml:space="preserve">Does the customer have another form of generation? </w:t>
      </w:r>
      <w:sdt>
        <w:sdtPr>
          <w:rPr>
            <w:rFonts w:ascii="MS Gothic" w:eastAsia="MS Gothic" w:hAnsi="MS Gothic"/>
          </w:rPr>
          <w:id w:val="2058891938"/>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868446782"/>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p>
    <w:p w14:paraId="30E6A486" w14:textId="77777777" w:rsidR="004607C0" w:rsidRDefault="004607C0" w:rsidP="00BA73AC">
      <w:pPr>
        <w:pStyle w:val="ListParagraph"/>
        <w:numPr>
          <w:ilvl w:val="0"/>
          <w:numId w:val="9"/>
        </w:numPr>
        <w:ind w:left="1800"/>
      </w:pPr>
      <w:r>
        <w:t>If yes, describe the cogeneration system, and complete &amp; supply a grid impact calculation and explain how it delivers power to the equipment/system.</w:t>
      </w:r>
    </w:p>
    <w:p w14:paraId="1B4286B8" w14:textId="77777777" w:rsidR="004607C0" w:rsidRDefault="004607C0" w:rsidP="00BA73AC">
      <w:pPr>
        <w:pStyle w:val="ListParagraph"/>
        <w:numPr>
          <w:ilvl w:val="0"/>
          <w:numId w:val="2"/>
        </w:numPr>
        <w:ind w:left="1080"/>
      </w:pPr>
      <w:r w:rsidRPr="00895020">
        <w:t>Discuss any load shifting strategies are being employed (</w:t>
      </w:r>
      <w:proofErr w:type="gramStart"/>
      <w:r w:rsidRPr="00084C19">
        <w:rPr>
          <w:highlight w:val="lightGray"/>
        </w:rPr>
        <w:t>i.e.</w:t>
      </w:r>
      <w:proofErr w:type="gramEnd"/>
      <w:r w:rsidRPr="00084C19">
        <w:rPr>
          <w:highlight w:val="lightGray"/>
        </w:rPr>
        <w:t xml:space="preserve"> Thermal Energy Storage</w:t>
      </w:r>
      <w:r w:rsidRPr="00895020">
        <w:t>)</w:t>
      </w:r>
    </w:p>
    <w:sdt>
      <w:sdtPr>
        <w:rPr>
          <w:rFonts w:cs="Segoe UI"/>
          <w:b/>
        </w:rPr>
        <w:id w:val="-1288735847"/>
        <w:placeholder>
          <w:docPart w:val="5678BC7FEB9E420592EA90051A7A66D3"/>
        </w:placeholder>
        <w:showingPlcHdr/>
      </w:sdtPr>
      <w:sdtEndPr/>
      <w:sdtContent>
        <w:p w14:paraId="6236F2BF" w14:textId="77777777" w:rsidR="004607C0" w:rsidRPr="00BF4F11" w:rsidRDefault="004607C0" w:rsidP="004607C0">
          <w:pPr>
            <w:ind w:left="720" w:firstLine="360"/>
            <w:rPr>
              <w:rFonts w:cs="Segoe UI"/>
              <w:b/>
            </w:rPr>
          </w:pPr>
          <w:r w:rsidRPr="00084C19">
            <w:rPr>
              <w:rStyle w:val="PlaceholderText"/>
              <w:highlight w:val="lightGray"/>
              <w:u w:val="single"/>
            </w:rPr>
            <w:t>Click here to enter text.</w:t>
          </w:r>
        </w:p>
      </w:sdtContent>
    </w:sdt>
    <w:p w14:paraId="710B622D" w14:textId="77777777" w:rsidR="004607C0" w:rsidRPr="00895020" w:rsidRDefault="004607C0" w:rsidP="00BA73AC">
      <w:pPr>
        <w:pStyle w:val="ListParagraph"/>
        <w:numPr>
          <w:ilvl w:val="0"/>
          <w:numId w:val="2"/>
        </w:numPr>
        <w:ind w:left="1080"/>
      </w:pPr>
      <w:r w:rsidRPr="00895020">
        <w:t>Discuss if the custo</w:t>
      </w:r>
      <w:r>
        <w:t xml:space="preserve">mer is participating in any </w:t>
      </w:r>
      <w:r w:rsidRPr="00895020">
        <w:t>Demand Response Programs</w:t>
      </w:r>
    </w:p>
    <w:p w14:paraId="5CC23B8D" w14:textId="77777777" w:rsidR="004607C0" w:rsidRPr="0090780B" w:rsidRDefault="004607C0" w:rsidP="00BA73AC">
      <w:pPr>
        <w:pStyle w:val="ListParagraph"/>
        <w:numPr>
          <w:ilvl w:val="1"/>
          <w:numId w:val="2"/>
        </w:numPr>
        <w:ind w:left="1800"/>
        <w:rPr>
          <w:highlight w:val="lightGray"/>
        </w:rPr>
      </w:pPr>
      <w:r w:rsidRPr="0090780B">
        <w:rPr>
          <w:highlight w:val="lightGray"/>
        </w:rPr>
        <w:t xml:space="preserve">If this is not applicable, state not </w:t>
      </w:r>
      <w:proofErr w:type="gramStart"/>
      <w:r w:rsidRPr="0090780B">
        <w:rPr>
          <w:highlight w:val="lightGray"/>
        </w:rPr>
        <w:t>applicable</w:t>
      </w:r>
      <w:proofErr w:type="gramEnd"/>
    </w:p>
    <w:sdt>
      <w:sdtPr>
        <w:rPr>
          <w:rFonts w:cs="Segoe UI"/>
          <w:b/>
        </w:rPr>
        <w:id w:val="355164587"/>
        <w:placeholder>
          <w:docPart w:val="020FEC545B8C48A0AB1B9549A4226CF4"/>
        </w:placeholder>
      </w:sdtPr>
      <w:sdtEndPr/>
      <w:sdtContent>
        <w:sdt>
          <w:sdtPr>
            <w:rPr>
              <w:rFonts w:cs="Segoe UI"/>
              <w:b/>
              <w:highlight w:val="lightGray"/>
            </w:rPr>
            <w:id w:val="919981950"/>
            <w:placeholder>
              <w:docPart w:val="8BBE7411ADE0452D9B559F16CE0F22AD"/>
            </w:placeholder>
            <w:showingPlcHdr/>
          </w:sdtPr>
          <w:sdtEndPr>
            <w:rPr>
              <w:highlight w:val="none"/>
            </w:rPr>
          </w:sdtEndPr>
          <w:sdtContent>
            <w:p w14:paraId="22737CF2" w14:textId="77777777" w:rsidR="004607C0" w:rsidRPr="00BF4F11" w:rsidRDefault="004607C0" w:rsidP="004607C0">
              <w:pPr>
                <w:spacing w:after="0"/>
                <w:ind w:left="720" w:firstLine="360"/>
                <w:rPr>
                  <w:rFonts w:cs="Segoe UI"/>
                  <w:b/>
                </w:rPr>
              </w:pPr>
              <w:r w:rsidRPr="00084C19">
                <w:rPr>
                  <w:rStyle w:val="PlaceholderText"/>
                  <w:highlight w:val="lightGray"/>
                  <w:u w:val="single"/>
                </w:rPr>
                <w:t>Click here to enter text.</w:t>
              </w:r>
            </w:p>
          </w:sdtContent>
        </w:sdt>
      </w:sdtContent>
    </w:sdt>
    <w:p w14:paraId="16263015" w14:textId="77777777" w:rsidR="004607C0" w:rsidRDefault="004607C0" w:rsidP="00EC664A"/>
    <w:p w14:paraId="11220358" w14:textId="040E2842" w:rsidR="00A765D7" w:rsidRPr="00427FC5" w:rsidRDefault="007A78D2" w:rsidP="00A765D7">
      <w:pPr>
        <w:pStyle w:val="Heading2"/>
        <w:ind w:left="360"/>
        <w:rPr>
          <w:b/>
          <w:color w:val="1F4E79" w:themeColor="accent1" w:themeShade="80"/>
        </w:rPr>
      </w:pPr>
      <w:bookmarkStart w:id="3" w:name="_Toc144389278"/>
      <w:r w:rsidRPr="00427FC5">
        <w:rPr>
          <w:b/>
          <w:color w:val="1F4E79" w:themeColor="accent1" w:themeShade="80"/>
        </w:rPr>
        <w:t>2.</w:t>
      </w:r>
      <w:r w:rsidR="004607C0">
        <w:rPr>
          <w:b/>
          <w:color w:val="1F4E79" w:themeColor="accent1" w:themeShade="80"/>
        </w:rPr>
        <w:t>2</w:t>
      </w:r>
      <w:r w:rsidRPr="00427FC5">
        <w:rPr>
          <w:b/>
          <w:color w:val="1F4E79" w:themeColor="accent1" w:themeShade="80"/>
        </w:rPr>
        <w:t xml:space="preserve"> </w:t>
      </w:r>
      <w:r w:rsidR="00615E52" w:rsidRPr="00427FC5">
        <w:rPr>
          <w:b/>
          <w:color w:val="1F4E79" w:themeColor="accent1" w:themeShade="80"/>
        </w:rPr>
        <w:t>Project Drivers</w:t>
      </w:r>
      <w:bookmarkEnd w:id="3"/>
    </w:p>
    <w:p w14:paraId="54E7F817" w14:textId="4F3B16D2" w:rsidR="00A765D7" w:rsidRPr="00074059" w:rsidRDefault="006A7F58" w:rsidP="00A32B58">
      <w:pPr>
        <w:spacing w:before="240"/>
        <w:ind w:left="360"/>
        <w:rPr>
          <w:highlight w:val="lightGray"/>
        </w:rPr>
      </w:pPr>
      <w:r w:rsidRPr="00074059">
        <w:rPr>
          <w:highlight w:val="lightGray"/>
        </w:rPr>
        <w:t>Proj</w:t>
      </w:r>
      <w:r w:rsidR="00492CFE" w:rsidRPr="00074059">
        <w:rPr>
          <w:highlight w:val="lightGray"/>
        </w:rPr>
        <w:t>ect representative (internal IOU</w:t>
      </w:r>
      <w:r w:rsidRPr="00074059">
        <w:rPr>
          <w:highlight w:val="lightGray"/>
        </w:rPr>
        <w:t xml:space="preserve"> or external) describes</w:t>
      </w:r>
      <w:r w:rsidR="00A765D7" w:rsidRPr="00074059">
        <w:rPr>
          <w:highlight w:val="lightGray"/>
        </w:rPr>
        <w:t xml:space="preserve"> the main project drivers and challenges</w:t>
      </w:r>
      <w:r w:rsidR="00A32B58" w:rsidRPr="00074059">
        <w:rPr>
          <w:highlight w:val="lightGray"/>
        </w:rPr>
        <w:t xml:space="preserve"> (CPUC Staff require that assertions of program influence be backed up with supporting documentation that clearly demonstrate</w:t>
      </w:r>
      <w:r w:rsidR="00A97339" w:rsidRPr="00074059">
        <w:rPr>
          <w:highlight w:val="lightGray"/>
        </w:rPr>
        <w:t xml:space="preserve">s the </w:t>
      </w:r>
      <w:proofErr w:type="gramStart"/>
      <w:r w:rsidR="00A97339" w:rsidRPr="00074059">
        <w:rPr>
          <w:highlight w:val="lightGray"/>
        </w:rPr>
        <w:t>implementer</w:t>
      </w:r>
      <w:r w:rsidR="005B7AB4" w:rsidRPr="00074059">
        <w:rPr>
          <w:highlight w:val="lightGray"/>
        </w:rPr>
        <w:t>’s</w:t>
      </w:r>
      <w:proofErr w:type="gramEnd"/>
      <w:r w:rsidR="00A97339" w:rsidRPr="00074059">
        <w:rPr>
          <w:highlight w:val="lightGray"/>
        </w:rPr>
        <w:t xml:space="preserve"> and utility’</w:t>
      </w:r>
      <w:r w:rsidR="00A32B58" w:rsidRPr="00074059">
        <w:rPr>
          <w:highlight w:val="lightGray"/>
        </w:rPr>
        <w:t>s roles in influencing customer decisions and actions</w:t>
      </w:r>
      <w:r w:rsidR="005B3563" w:rsidRPr="00074059">
        <w:rPr>
          <w:highlight w:val="lightGray"/>
        </w:rPr>
        <w:t xml:space="preserve"> on a measure level</w:t>
      </w:r>
      <w:r w:rsidR="00126994" w:rsidRPr="00074059">
        <w:rPr>
          <w:highlight w:val="lightGray"/>
        </w:rPr>
        <w:t>)</w:t>
      </w:r>
      <w:r w:rsidR="00A32B58" w:rsidRPr="00074059">
        <w:rPr>
          <w:highlight w:val="lightGray"/>
        </w:rPr>
        <w:t>.</w:t>
      </w:r>
    </w:p>
    <w:p w14:paraId="40D66D87" w14:textId="07D7C4BA" w:rsidR="003A7305" w:rsidRPr="00074059" w:rsidRDefault="003A7305" w:rsidP="00A32B58">
      <w:pPr>
        <w:spacing w:before="240"/>
        <w:ind w:left="360"/>
        <w:rPr>
          <w:highlight w:val="lightGray"/>
        </w:rPr>
      </w:pPr>
      <w:r w:rsidRPr="00074059">
        <w:rPr>
          <w:highlight w:val="lightGray"/>
        </w:rPr>
        <w:t xml:space="preserve">Program influence </w:t>
      </w:r>
      <w:r w:rsidR="00CC3258" w:rsidRPr="00074059">
        <w:rPr>
          <w:highlight w:val="lightGray"/>
        </w:rPr>
        <w:t>must</w:t>
      </w:r>
      <w:r w:rsidR="00615E52" w:rsidRPr="00074059">
        <w:rPr>
          <w:highlight w:val="lightGray"/>
        </w:rPr>
        <w:t xml:space="preserve"> include a project narrative and </w:t>
      </w:r>
      <w:r w:rsidR="00F75E84" w:rsidRPr="00074059">
        <w:rPr>
          <w:highlight w:val="lightGray"/>
        </w:rPr>
        <w:t>evidence</w:t>
      </w:r>
      <w:r w:rsidR="00615E52" w:rsidRPr="00074059">
        <w:rPr>
          <w:highlight w:val="lightGray"/>
        </w:rPr>
        <w:t xml:space="preserve"> that supports the narrative/project.</w:t>
      </w:r>
    </w:p>
    <w:p w14:paraId="22FF5DF4" w14:textId="2739D3C9" w:rsidR="003C66BE" w:rsidRPr="00074059" w:rsidRDefault="00F4222C">
      <w:pPr>
        <w:spacing w:before="240"/>
        <w:ind w:left="360"/>
        <w:rPr>
          <w:b/>
          <w:highlight w:val="lightGray"/>
        </w:rPr>
      </w:pPr>
      <w:r w:rsidRPr="00074059">
        <w:rPr>
          <w:highlight w:val="lightGray"/>
        </w:rPr>
        <w:t>Program influence must demonstrate that the energy efficie</w:t>
      </w:r>
      <w:r w:rsidR="003C66BE" w:rsidRPr="00074059">
        <w:rPr>
          <w:highlight w:val="lightGray"/>
        </w:rPr>
        <w:t>ncy program motivated</w:t>
      </w:r>
      <w:r w:rsidRPr="00074059">
        <w:rPr>
          <w:highlight w:val="lightGray"/>
        </w:rPr>
        <w:t xml:space="preserve"> the customer to implement </w:t>
      </w:r>
      <w:r w:rsidR="00FD0666" w:rsidRPr="00074059">
        <w:rPr>
          <w:highlight w:val="lightGray"/>
        </w:rPr>
        <w:t>a more efficient alternative solution to the one or ones that would other</w:t>
      </w:r>
      <w:r w:rsidR="003C66BE" w:rsidRPr="00074059">
        <w:rPr>
          <w:highlight w:val="lightGray"/>
        </w:rPr>
        <w:t>wise</w:t>
      </w:r>
      <w:r w:rsidR="00FD0666" w:rsidRPr="00074059">
        <w:rPr>
          <w:highlight w:val="lightGray"/>
        </w:rPr>
        <w:t xml:space="preserve"> have been selected </w:t>
      </w:r>
      <w:r w:rsidR="003C66BE" w:rsidRPr="00074059">
        <w:rPr>
          <w:highlight w:val="lightGray"/>
        </w:rPr>
        <w:t xml:space="preserve">without </w:t>
      </w:r>
      <w:r w:rsidRPr="00074059">
        <w:rPr>
          <w:highlight w:val="lightGray"/>
        </w:rPr>
        <w:t xml:space="preserve">program intervention. </w:t>
      </w:r>
      <w:r w:rsidR="00234235" w:rsidRPr="00074059">
        <w:rPr>
          <w:highlight w:val="lightGray"/>
        </w:rPr>
        <w:t>The evidence of program influence should outweigh evidence that suggests the customer would have chosen the</w:t>
      </w:r>
      <w:r w:rsidR="003C66BE" w:rsidRPr="00074059">
        <w:rPr>
          <w:highlight w:val="lightGray"/>
        </w:rPr>
        <w:t xml:space="preserve"> more</w:t>
      </w:r>
      <w:r w:rsidR="00580BAE" w:rsidRPr="00074059">
        <w:rPr>
          <w:highlight w:val="lightGray"/>
        </w:rPr>
        <w:t xml:space="preserve"> energy </w:t>
      </w:r>
      <w:r w:rsidR="00234235" w:rsidRPr="00074059">
        <w:rPr>
          <w:highlight w:val="lightGray"/>
        </w:rPr>
        <w:t xml:space="preserve">efficient alternative </w:t>
      </w:r>
      <w:r w:rsidR="003C66BE" w:rsidRPr="00074059">
        <w:rPr>
          <w:highlight w:val="lightGray"/>
        </w:rPr>
        <w:t>without</w:t>
      </w:r>
      <w:r w:rsidR="00234235" w:rsidRPr="00074059">
        <w:rPr>
          <w:highlight w:val="lightGray"/>
        </w:rPr>
        <w:t xml:space="preserve"> program</w:t>
      </w:r>
      <w:r w:rsidR="00492CFE" w:rsidRPr="00074059">
        <w:rPr>
          <w:highlight w:val="lightGray"/>
        </w:rPr>
        <w:t xml:space="preserve"> (IOU</w:t>
      </w:r>
      <w:r w:rsidR="004E17C7" w:rsidRPr="00074059">
        <w:rPr>
          <w:highlight w:val="lightGray"/>
        </w:rPr>
        <w:t>, Trade Professional, Implementer/Developer, etc.</w:t>
      </w:r>
      <w:r w:rsidR="00D86A8A" w:rsidRPr="00074059">
        <w:rPr>
          <w:highlight w:val="lightGray"/>
        </w:rPr>
        <w:t>) support</w:t>
      </w:r>
      <w:r w:rsidR="00234235" w:rsidRPr="00074059">
        <w:rPr>
          <w:highlight w:val="lightGray"/>
        </w:rPr>
        <w:t xml:space="preserve"> or financial support</w:t>
      </w:r>
      <w:r w:rsidR="003C66BE" w:rsidRPr="00074059">
        <w:rPr>
          <w:highlight w:val="lightGray"/>
        </w:rPr>
        <w:t xml:space="preserve"> (</w:t>
      </w:r>
      <w:r w:rsidR="00580BAE" w:rsidRPr="00074059">
        <w:rPr>
          <w:highlight w:val="lightGray"/>
        </w:rPr>
        <w:t xml:space="preserve">audit, </w:t>
      </w:r>
      <w:r w:rsidR="003C66BE" w:rsidRPr="00074059">
        <w:rPr>
          <w:highlight w:val="lightGray"/>
        </w:rPr>
        <w:t>incentives, on-bill financing, return on investment,</w:t>
      </w:r>
      <w:r w:rsidR="00D86A8A" w:rsidRPr="00074059">
        <w:rPr>
          <w:highlight w:val="lightGray"/>
        </w:rPr>
        <w:t xml:space="preserve"> simple payback,</w:t>
      </w:r>
      <w:r w:rsidR="003C66BE" w:rsidRPr="00074059">
        <w:rPr>
          <w:highlight w:val="lightGray"/>
        </w:rPr>
        <w:t xml:space="preserve"> etc.)</w:t>
      </w:r>
      <w:r w:rsidR="002F51BF" w:rsidRPr="00074059">
        <w:rPr>
          <w:highlight w:val="lightGray"/>
        </w:rPr>
        <w:t>.</w:t>
      </w:r>
    </w:p>
    <w:p w14:paraId="664FC427" w14:textId="0D5E09A2" w:rsidR="00105D89" w:rsidRPr="00074059" w:rsidRDefault="00F75E84" w:rsidP="00105D89">
      <w:pPr>
        <w:ind w:left="360"/>
        <w:rPr>
          <w:rFonts w:cs="Segoe UI"/>
          <w:highlight w:val="lightGray"/>
        </w:rPr>
      </w:pPr>
      <w:r w:rsidRPr="00074059">
        <w:rPr>
          <w:rFonts w:cs="Segoe UI"/>
          <w:b/>
          <w:highlight w:val="lightGray"/>
        </w:rPr>
        <w:t>Evidence</w:t>
      </w:r>
      <w:r w:rsidR="00105D89" w:rsidRPr="00074059">
        <w:rPr>
          <w:rFonts w:cs="Segoe UI"/>
          <w:b/>
          <w:highlight w:val="lightGray"/>
        </w:rPr>
        <w:t xml:space="preserve"> should include copies of communications and supporting documents to and from end-use customers that document when and how the customers made their decisions, and may include</w:t>
      </w:r>
      <w:r w:rsidR="00890CCA" w:rsidRPr="00074059">
        <w:rPr>
          <w:rFonts w:cs="Segoe UI"/>
          <w:b/>
          <w:highlight w:val="lightGray"/>
        </w:rPr>
        <w:t>, but is not limited to</w:t>
      </w:r>
      <w:r w:rsidR="00105D89" w:rsidRPr="00074059">
        <w:rPr>
          <w:rFonts w:cs="Segoe UI"/>
          <w:b/>
          <w:highlight w:val="lightGray"/>
        </w:rPr>
        <w:t>:</w:t>
      </w:r>
    </w:p>
    <w:p w14:paraId="54CC4364"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t>Screen shots of emails (we need to link IOU/implementer/developer influence on the Customer)</w:t>
      </w:r>
    </w:p>
    <w:p w14:paraId="3B423436"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t>Detailed and dated meeting minutes with list of attendees</w:t>
      </w:r>
    </w:p>
    <w:p w14:paraId="75D9D022"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t xml:space="preserve">Audit reports with </w:t>
      </w:r>
      <w:proofErr w:type="gramStart"/>
      <w:r w:rsidRPr="003321E2">
        <w:rPr>
          <w:rFonts w:asciiTheme="majorHAnsi" w:hAnsiTheme="majorHAnsi" w:cs="Segoe UI"/>
          <w:highlight w:val="lightGray"/>
        </w:rPr>
        <w:t>Financial</w:t>
      </w:r>
      <w:proofErr w:type="gramEnd"/>
      <w:r w:rsidRPr="003321E2">
        <w:rPr>
          <w:rFonts w:asciiTheme="majorHAnsi" w:hAnsiTheme="majorHAnsi" w:cs="Segoe UI"/>
          <w:highlight w:val="lightGray"/>
        </w:rPr>
        <w:t xml:space="preserve"> analysis and optional comparative measures (be able to support when, how and to whom they were presented)</w:t>
      </w:r>
    </w:p>
    <w:p w14:paraId="4012A45C"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t>Receipts/invoices for existing inventory, pictures of existing inventory</w:t>
      </w:r>
    </w:p>
    <w:p w14:paraId="26382894"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lastRenderedPageBreak/>
        <w:t>Maintenance records, etc. (see the 14 influence drivers below)</w:t>
      </w:r>
    </w:p>
    <w:p w14:paraId="5379705C" w14:textId="77777777" w:rsidR="00242942" w:rsidRPr="003321E2" w:rsidRDefault="00242942" w:rsidP="00242942">
      <w:pPr>
        <w:numPr>
          <w:ilvl w:val="0"/>
          <w:numId w:val="16"/>
        </w:numPr>
        <w:spacing w:after="0"/>
        <w:rPr>
          <w:rFonts w:asciiTheme="majorHAnsi" w:hAnsiTheme="majorHAnsi" w:cs="Segoe UI"/>
          <w:highlight w:val="lightGray"/>
        </w:rPr>
      </w:pPr>
      <w:r w:rsidRPr="003321E2">
        <w:rPr>
          <w:rFonts w:asciiTheme="majorHAnsi" w:hAnsiTheme="majorHAnsi" w:cs="Segoe UI"/>
          <w:highlight w:val="lightGray"/>
        </w:rPr>
        <w:t>Eligible evidence/influence does not include:</w:t>
      </w:r>
    </w:p>
    <w:p w14:paraId="74D854E8" w14:textId="77777777" w:rsidR="00242942" w:rsidRPr="003321E2" w:rsidRDefault="00242942" w:rsidP="00242942">
      <w:pPr>
        <w:numPr>
          <w:ilvl w:val="1"/>
          <w:numId w:val="16"/>
        </w:numPr>
        <w:spacing w:after="0"/>
        <w:rPr>
          <w:rFonts w:asciiTheme="majorHAnsi" w:hAnsiTheme="majorHAnsi" w:cs="Segoe UI"/>
          <w:highlight w:val="lightGray"/>
        </w:rPr>
      </w:pPr>
      <w:r w:rsidRPr="003321E2">
        <w:rPr>
          <w:rFonts w:asciiTheme="majorHAnsi" w:hAnsiTheme="majorHAnsi" w:cs="Segoe UI"/>
          <w:highlight w:val="lightGray"/>
        </w:rPr>
        <w:t xml:space="preserve">Projects submitted without documentation (evidence) that supports the </w:t>
      </w:r>
      <w:proofErr w:type="gramStart"/>
      <w:r w:rsidRPr="003321E2">
        <w:rPr>
          <w:rFonts w:asciiTheme="majorHAnsi" w:hAnsiTheme="majorHAnsi" w:cs="Segoe UI"/>
          <w:highlight w:val="lightGray"/>
        </w:rPr>
        <w:t>Narrative</w:t>
      </w:r>
      <w:proofErr w:type="gramEnd"/>
    </w:p>
    <w:p w14:paraId="2A3E402B" w14:textId="77777777" w:rsidR="00242942" w:rsidRPr="003321E2" w:rsidRDefault="00242942" w:rsidP="00242942">
      <w:pPr>
        <w:numPr>
          <w:ilvl w:val="1"/>
          <w:numId w:val="16"/>
        </w:numPr>
        <w:spacing w:after="0"/>
        <w:rPr>
          <w:rFonts w:asciiTheme="majorHAnsi" w:hAnsiTheme="majorHAnsi" w:cs="Segoe UI"/>
          <w:highlight w:val="lightGray"/>
        </w:rPr>
      </w:pPr>
      <w:r w:rsidRPr="003321E2">
        <w:rPr>
          <w:rFonts w:asciiTheme="majorHAnsi" w:hAnsiTheme="majorHAnsi" w:cs="Segoe UI"/>
          <w:highlight w:val="lightGray"/>
        </w:rPr>
        <w:t>Customer statement with no additional evidence</w:t>
      </w:r>
    </w:p>
    <w:p w14:paraId="31307D13" w14:textId="77777777" w:rsidR="00242942" w:rsidRPr="003321E2" w:rsidRDefault="00242942" w:rsidP="00242942">
      <w:pPr>
        <w:numPr>
          <w:ilvl w:val="1"/>
          <w:numId w:val="16"/>
        </w:numPr>
        <w:spacing w:after="0"/>
        <w:rPr>
          <w:rFonts w:asciiTheme="majorHAnsi" w:hAnsiTheme="majorHAnsi" w:cs="Segoe UI"/>
          <w:highlight w:val="lightGray"/>
        </w:rPr>
      </w:pPr>
      <w:r w:rsidRPr="003321E2">
        <w:rPr>
          <w:rFonts w:asciiTheme="majorHAnsi" w:hAnsiTheme="majorHAnsi" w:cs="Segoe UI"/>
          <w:highlight w:val="lightGray"/>
        </w:rPr>
        <w:t xml:space="preserve">Statements such as, we’ve been working with the customer for 10 </w:t>
      </w:r>
      <w:proofErr w:type="gramStart"/>
      <w:r w:rsidRPr="003321E2">
        <w:rPr>
          <w:rFonts w:asciiTheme="majorHAnsi" w:hAnsiTheme="majorHAnsi" w:cs="Segoe UI"/>
          <w:highlight w:val="lightGray"/>
        </w:rPr>
        <w:t>years</w:t>
      </w:r>
      <w:proofErr w:type="gramEnd"/>
    </w:p>
    <w:p w14:paraId="2C3B185F" w14:textId="77777777" w:rsidR="00242942" w:rsidRPr="003321E2" w:rsidRDefault="00242942" w:rsidP="00242942">
      <w:pPr>
        <w:numPr>
          <w:ilvl w:val="1"/>
          <w:numId w:val="16"/>
        </w:numPr>
        <w:spacing w:after="0"/>
        <w:rPr>
          <w:rFonts w:asciiTheme="majorHAnsi" w:hAnsiTheme="majorHAnsi" w:cs="Segoe UI"/>
          <w:highlight w:val="lightGray"/>
        </w:rPr>
      </w:pPr>
      <w:r w:rsidRPr="003321E2">
        <w:rPr>
          <w:rFonts w:asciiTheme="majorHAnsi" w:hAnsiTheme="majorHAnsi" w:cs="Segoe UI"/>
          <w:highlight w:val="lightGray"/>
        </w:rPr>
        <w:t xml:space="preserve">One individual email that recaps all previous meetings and </w:t>
      </w:r>
      <w:proofErr w:type="gramStart"/>
      <w:r w:rsidRPr="003321E2">
        <w:rPr>
          <w:rFonts w:asciiTheme="majorHAnsi" w:hAnsiTheme="majorHAnsi" w:cs="Segoe UI"/>
          <w:highlight w:val="lightGray"/>
        </w:rPr>
        <w:t>discussions</w:t>
      </w:r>
      <w:proofErr w:type="gramEnd"/>
    </w:p>
    <w:p w14:paraId="7222BF83" w14:textId="77777777" w:rsidR="00242942" w:rsidRPr="003321E2" w:rsidRDefault="00242942" w:rsidP="00242942">
      <w:pPr>
        <w:numPr>
          <w:ilvl w:val="1"/>
          <w:numId w:val="16"/>
        </w:numPr>
        <w:spacing w:after="0"/>
        <w:rPr>
          <w:rFonts w:asciiTheme="majorHAnsi" w:hAnsiTheme="majorHAnsi" w:cs="Segoe UI"/>
          <w:highlight w:val="lightGray"/>
        </w:rPr>
      </w:pPr>
      <w:r w:rsidRPr="003321E2">
        <w:rPr>
          <w:rFonts w:asciiTheme="majorHAnsi" w:hAnsiTheme="majorHAnsi" w:cs="Segoe UI"/>
          <w:highlight w:val="lightGray"/>
        </w:rPr>
        <w:t xml:space="preserve">Evidence that does not precede the incentive </w:t>
      </w:r>
      <w:proofErr w:type="gramStart"/>
      <w:r w:rsidRPr="003321E2">
        <w:rPr>
          <w:rFonts w:asciiTheme="majorHAnsi" w:hAnsiTheme="majorHAnsi" w:cs="Segoe UI"/>
          <w:highlight w:val="lightGray"/>
        </w:rPr>
        <w:t>application</w:t>
      </w:r>
      <w:proofErr w:type="gramEnd"/>
    </w:p>
    <w:p w14:paraId="7F40FAB5" w14:textId="73176E24" w:rsidR="00105D89" w:rsidRPr="00074059" w:rsidRDefault="00105D89" w:rsidP="00BF4F11">
      <w:pPr>
        <w:ind w:firstLine="360"/>
        <w:rPr>
          <w:rFonts w:cs="Segoe UI"/>
          <w:highlight w:val="lightGray"/>
        </w:rPr>
      </w:pPr>
      <w:r w:rsidRPr="00074059">
        <w:rPr>
          <w:rFonts w:cs="Segoe UI"/>
          <w:b/>
          <w:highlight w:val="lightGray"/>
        </w:rPr>
        <w:t>Best Practices</w:t>
      </w:r>
    </w:p>
    <w:p w14:paraId="1DAC2B21" w14:textId="77777777" w:rsidR="00242942" w:rsidRPr="003321E2" w:rsidRDefault="00242942" w:rsidP="003321E2">
      <w:pPr>
        <w:pStyle w:val="ListParagraph"/>
        <w:numPr>
          <w:ilvl w:val="0"/>
          <w:numId w:val="39"/>
        </w:numPr>
        <w:spacing w:after="0"/>
        <w:rPr>
          <w:rFonts w:asciiTheme="majorHAnsi" w:hAnsiTheme="majorHAnsi" w:cs="Segoe UI"/>
          <w:highlight w:val="lightGray"/>
        </w:rPr>
      </w:pPr>
      <w:r w:rsidRPr="003321E2">
        <w:rPr>
          <w:rFonts w:asciiTheme="majorHAnsi" w:hAnsiTheme="majorHAnsi" w:cs="Segoe UI"/>
          <w:highlight w:val="lightGray"/>
        </w:rPr>
        <w:t>Every action and verbal or in-person communication should be followed up by an email with an overview of what was discussed, provided, meeting minutes, etc.</w:t>
      </w:r>
    </w:p>
    <w:p w14:paraId="70FF503A" w14:textId="77777777" w:rsidR="00242942" w:rsidRPr="003321E2" w:rsidRDefault="00242942" w:rsidP="003321E2">
      <w:pPr>
        <w:pStyle w:val="ListParagraph"/>
        <w:numPr>
          <w:ilvl w:val="0"/>
          <w:numId w:val="39"/>
        </w:numPr>
        <w:spacing w:after="0"/>
        <w:rPr>
          <w:rFonts w:asciiTheme="majorHAnsi" w:hAnsiTheme="majorHAnsi" w:cs="Segoe UI"/>
          <w:highlight w:val="lightGray"/>
        </w:rPr>
      </w:pPr>
      <w:r w:rsidRPr="003321E2">
        <w:rPr>
          <w:rFonts w:asciiTheme="majorHAnsi" w:hAnsiTheme="majorHAnsi" w:cs="Segoe UI"/>
          <w:highlight w:val="lightGray"/>
        </w:rPr>
        <w:t>Ask the customer to confirm via a reply with comments and questions to make sure the information was noted accurately, and nothing was missed.</w:t>
      </w:r>
    </w:p>
    <w:p w14:paraId="0DB5A69A" w14:textId="77777777" w:rsidR="00242942" w:rsidRPr="003321E2" w:rsidRDefault="00242942" w:rsidP="003321E2">
      <w:pPr>
        <w:pStyle w:val="ListParagraph"/>
        <w:numPr>
          <w:ilvl w:val="0"/>
          <w:numId w:val="39"/>
        </w:numPr>
        <w:spacing w:after="0"/>
        <w:rPr>
          <w:rFonts w:asciiTheme="majorHAnsi" w:hAnsiTheme="majorHAnsi" w:cs="Segoe UI"/>
          <w:highlight w:val="lightGray"/>
        </w:rPr>
      </w:pPr>
      <w:r w:rsidRPr="003321E2">
        <w:rPr>
          <w:rFonts w:asciiTheme="majorHAnsi" w:hAnsiTheme="majorHAnsi" w:cs="Segoe UI"/>
          <w:highlight w:val="lightGray"/>
        </w:rPr>
        <w:t xml:space="preserve">Get the Customer’s payback and business requirements for the project in writing, then ask for documentation of the leverage we applied </w:t>
      </w:r>
      <w:proofErr w:type="gramStart"/>
      <w:r w:rsidRPr="003321E2">
        <w:rPr>
          <w:rFonts w:asciiTheme="majorHAnsi" w:hAnsiTheme="majorHAnsi" w:cs="Segoe UI"/>
          <w:highlight w:val="lightGray"/>
        </w:rPr>
        <w:t>in an attempt to</w:t>
      </w:r>
      <w:proofErr w:type="gramEnd"/>
      <w:r w:rsidRPr="003321E2">
        <w:rPr>
          <w:rFonts w:asciiTheme="majorHAnsi" w:hAnsiTheme="majorHAnsi" w:cs="Segoe UI"/>
          <w:highlight w:val="lightGray"/>
        </w:rPr>
        <w:t xml:space="preserve"> influence how those requirements were met with the project.</w:t>
      </w:r>
    </w:p>
    <w:p w14:paraId="723EF8FF" w14:textId="71C75FA1" w:rsidR="002B175A" w:rsidRPr="003321E2" w:rsidRDefault="00492CFE" w:rsidP="00492CFE">
      <w:pPr>
        <w:tabs>
          <w:tab w:val="left" w:pos="2755"/>
        </w:tabs>
        <w:spacing w:after="0"/>
        <w:rPr>
          <w:rFonts w:cs="Segoe UI"/>
        </w:rPr>
      </w:pPr>
      <w:r w:rsidRPr="003321E2">
        <w:rPr>
          <w:rFonts w:cs="Segoe UI"/>
        </w:rPr>
        <w:tab/>
      </w:r>
    </w:p>
    <w:p w14:paraId="2A31E19C" w14:textId="6433A3D5" w:rsidR="005271A3" w:rsidRDefault="005271A3" w:rsidP="00BF4F11">
      <w:pPr>
        <w:ind w:left="360"/>
        <w:rPr>
          <w:rFonts w:cs="Segoe UI"/>
          <w:b/>
        </w:rPr>
      </w:pPr>
      <w:r w:rsidRPr="00074059">
        <w:rPr>
          <w:rFonts w:cs="Segoe UI"/>
          <w:b/>
          <w:highlight w:val="lightGray"/>
        </w:rPr>
        <w:t>Please complete the n</w:t>
      </w:r>
      <w:r w:rsidR="00402B67" w:rsidRPr="00074059">
        <w:rPr>
          <w:rFonts w:cs="Segoe UI"/>
          <w:b/>
          <w:highlight w:val="lightGray"/>
        </w:rPr>
        <w:t>arratives below</w:t>
      </w:r>
      <w:r w:rsidRPr="00074059">
        <w:rPr>
          <w:rFonts w:cs="Segoe UI"/>
          <w:b/>
          <w:highlight w:val="lightGray"/>
        </w:rPr>
        <w:t>.</w:t>
      </w:r>
      <w:r w:rsidR="00F75E84" w:rsidRPr="00074059">
        <w:rPr>
          <w:rFonts w:cs="Segoe UI"/>
          <w:b/>
          <w:highlight w:val="lightGray"/>
        </w:rPr>
        <w:t xml:space="preserve"> S</w:t>
      </w:r>
      <w:r w:rsidRPr="00074059">
        <w:rPr>
          <w:rFonts w:cs="Segoe UI"/>
          <w:b/>
          <w:highlight w:val="lightGray"/>
        </w:rPr>
        <w:t>upporting</w:t>
      </w:r>
      <w:r w:rsidR="00FD3231" w:rsidRPr="00074059">
        <w:rPr>
          <w:rFonts w:cs="Segoe UI"/>
          <w:b/>
          <w:highlight w:val="lightGray"/>
        </w:rPr>
        <w:t xml:space="preserve"> evidence</w:t>
      </w:r>
      <w:r w:rsidR="00523929" w:rsidRPr="00074059">
        <w:rPr>
          <w:rFonts w:cs="Segoe UI"/>
          <w:b/>
          <w:highlight w:val="lightGray"/>
        </w:rPr>
        <w:t xml:space="preserve"> </w:t>
      </w:r>
      <w:r w:rsidRPr="00074059">
        <w:rPr>
          <w:rFonts w:cs="Segoe UI"/>
          <w:b/>
          <w:highlight w:val="lightGray"/>
        </w:rPr>
        <w:t>should</w:t>
      </w:r>
      <w:r w:rsidR="00402B67" w:rsidRPr="00074059">
        <w:rPr>
          <w:rFonts w:cs="Segoe UI"/>
          <w:b/>
          <w:highlight w:val="lightGray"/>
        </w:rPr>
        <w:t xml:space="preserve"> also</w:t>
      </w:r>
      <w:r w:rsidRPr="00074059">
        <w:rPr>
          <w:rFonts w:cs="Segoe UI"/>
          <w:b/>
          <w:highlight w:val="lightGray"/>
        </w:rPr>
        <w:t xml:space="preserve"> be included with each narrati</w:t>
      </w:r>
      <w:r w:rsidR="00FD3231" w:rsidRPr="00074059">
        <w:rPr>
          <w:rFonts w:cs="Segoe UI"/>
          <w:b/>
          <w:highlight w:val="lightGray"/>
        </w:rPr>
        <w:t>ve as shown below. The evidence</w:t>
      </w:r>
      <w:r w:rsidRPr="00074059">
        <w:rPr>
          <w:rFonts w:cs="Segoe UI"/>
          <w:b/>
          <w:highlight w:val="lightGray"/>
        </w:rPr>
        <w:t xml:space="preserve"> may be supplied as an attachment(s), </w:t>
      </w:r>
      <w:proofErr w:type="gramStart"/>
      <w:r w:rsidRPr="00074059">
        <w:rPr>
          <w:rFonts w:cs="Segoe UI"/>
          <w:b/>
          <w:highlight w:val="lightGray"/>
        </w:rPr>
        <w:t>screen shot</w:t>
      </w:r>
      <w:proofErr w:type="gramEnd"/>
      <w:r w:rsidRPr="00074059">
        <w:rPr>
          <w:rFonts w:cs="Segoe UI"/>
          <w:b/>
          <w:highlight w:val="lightGray"/>
        </w:rPr>
        <w:t>, or both.</w:t>
      </w:r>
    </w:p>
    <w:p w14:paraId="7C7876A7" w14:textId="77777777" w:rsidR="00B70817" w:rsidRPr="00024BA3" w:rsidRDefault="00B70817" w:rsidP="00BA73AC">
      <w:pPr>
        <w:pStyle w:val="ListParagraph"/>
        <w:numPr>
          <w:ilvl w:val="0"/>
          <w:numId w:val="13"/>
        </w:numPr>
        <w:spacing w:after="0"/>
        <w:rPr>
          <w:rFonts w:asciiTheme="majorHAnsi" w:hAnsiTheme="majorHAnsi" w:cs="Segoe UI"/>
          <w:color w:val="0000CC"/>
        </w:rPr>
      </w:pPr>
      <w:r w:rsidRPr="00024BA3">
        <w:rPr>
          <w:rFonts w:asciiTheme="majorHAnsi" w:hAnsiTheme="majorHAnsi" w:cs="Segoe UI"/>
          <w:color w:val="0000CC"/>
        </w:rPr>
        <w:t>When and how was the original communication with the customer initiated by the IOU/implementer/developer?</w:t>
      </w:r>
    </w:p>
    <w:p w14:paraId="346CD104"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cs="Segoe UI"/>
          <w:highlight w:val="lightGray"/>
        </w:rPr>
        <w:t>Describe when and how the Customer was made aware of the program’s features and measures for this project.</w:t>
      </w:r>
    </w:p>
    <w:p w14:paraId="4D9B531B"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cs="Segoe UI"/>
          <w:highlight w:val="lightGray"/>
        </w:rPr>
        <w:t>Include cases of potentially negative influence including when the customer first initiated contact and why.</w:t>
      </w:r>
    </w:p>
    <w:p w14:paraId="5AD005AE" w14:textId="77777777" w:rsidR="00B70817" w:rsidRPr="00B70817"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highlight w:val="lightGray"/>
        </w:rPr>
        <w:t xml:space="preserve">Has </w:t>
      </w:r>
      <w:proofErr w:type="gramStart"/>
      <w:r w:rsidRPr="00BA73AC">
        <w:rPr>
          <w:rFonts w:asciiTheme="majorHAnsi" w:hAnsiTheme="majorHAnsi"/>
          <w:highlight w:val="lightGray"/>
        </w:rPr>
        <w:t>customer</w:t>
      </w:r>
      <w:proofErr w:type="gramEnd"/>
      <w:r w:rsidRPr="00BA73AC">
        <w:rPr>
          <w:rFonts w:asciiTheme="majorHAnsi" w:hAnsiTheme="majorHAnsi"/>
          <w:highlight w:val="lightGray"/>
        </w:rPr>
        <w:t xml:space="preserve"> thought about potential upgrades, do they know the approximate cost to do so? Are they aware of potential utility incentives? Are they aware of the benefits (EE and non-energy)?</w:t>
      </w:r>
    </w:p>
    <w:p w14:paraId="7CC4B2EF" w14:textId="77777777" w:rsidR="00B70817" w:rsidRDefault="00B70817" w:rsidP="00B70817">
      <w:pPr>
        <w:spacing w:after="0"/>
        <w:ind w:left="1080"/>
        <w:rPr>
          <w:rFonts w:asciiTheme="majorHAnsi" w:hAnsiTheme="majorHAnsi" w:cs="Segoe UI"/>
          <w:highlight w:val="lightGray"/>
        </w:rPr>
      </w:pPr>
    </w:p>
    <w:sdt>
      <w:sdtPr>
        <w:id w:val="-595097744"/>
        <w:placeholder>
          <w:docPart w:val="908229981FA040699F4C8171D41447D3"/>
        </w:placeholder>
      </w:sdtPr>
      <w:sdtEndPr/>
      <w:sdtContent>
        <w:sdt>
          <w:sdtPr>
            <w:rPr>
              <w:rFonts w:cs="Segoe UI"/>
            </w:rPr>
            <w:id w:val="659897479"/>
            <w:placeholder>
              <w:docPart w:val="55123528C9474C41BD3705A7CDA5C6FE"/>
            </w:placeholder>
            <w:showingPlcHdr/>
          </w:sdtPr>
          <w:sdtEndPr/>
          <w:sdtContent>
            <w:p w14:paraId="349B1ADC" w14:textId="1A6C4FE4" w:rsidR="00B70817" w:rsidRDefault="00B70817" w:rsidP="00B70817">
              <w:pPr>
                <w:spacing w:after="0"/>
                <w:ind w:firstLine="360"/>
              </w:pPr>
              <w:r w:rsidRPr="00860F01">
                <w:rPr>
                  <w:rStyle w:val="PlaceholderText"/>
                  <w:highlight w:val="lightGray"/>
                  <w:u w:val="single"/>
                </w:rPr>
                <w:t>Click here to enter text.</w:t>
              </w:r>
            </w:p>
          </w:sdtContent>
        </w:sdt>
      </w:sdtContent>
    </w:sdt>
    <w:p w14:paraId="102172F6" w14:textId="77777777" w:rsidR="00B70817" w:rsidRDefault="00B70817" w:rsidP="00B70817">
      <w:pPr>
        <w:spacing w:after="0"/>
        <w:ind w:left="1080"/>
        <w:rPr>
          <w:rFonts w:asciiTheme="majorHAnsi" w:hAnsiTheme="majorHAnsi" w:cs="Segoe UI"/>
          <w:highlight w:val="lightGray"/>
        </w:rPr>
      </w:pPr>
    </w:p>
    <w:p w14:paraId="0849B929" w14:textId="77777777" w:rsidR="00B70817" w:rsidRDefault="00966841" w:rsidP="00B70817">
      <w:pPr>
        <w:spacing w:after="0"/>
        <w:ind w:firstLine="360"/>
      </w:pPr>
      <w:sdt>
        <w:sdtPr>
          <w:rPr>
            <w:rFonts w:ascii="MS Gothic" w:eastAsia="MS Gothic" w:hAnsi="MS Gothic"/>
          </w:rPr>
          <w:id w:val="151503755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1734045204"/>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1329410543"/>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88938480"/>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7BEEB84E" w14:textId="77777777" w:rsidR="00B70817" w:rsidRPr="00B70817" w:rsidRDefault="00B70817" w:rsidP="00B70817">
      <w:pPr>
        <w:spacing w:after="0"/>
        <w:ind w:left="1080"/>
        <w:rPr>
          <w:rFonts w:asciiTheme="majorHAnsi" w:hAnsiTheme="majorHAnsi" w:cs="Segoe UI"/>
          <w:highlight w:val="lightGray"/>
        </w:rPr>
      </w:pPr>
    </w:p>
    <w:p w14:paraId="7976BA00" w14:textId="77777777" w:rsidR="00B70817" w:rsidRPr="00024BA3" w:rsidRDefault="00B70817" w:rsidP="00BA73AC">
      <w:pPr>
        <w:pStyle w:val="ListParagraph"/>
        <w:numPr>
          <w:ilvl w:val="0"/>
          <w:numId w:val="13"/>
        </w:numPr>
        <w:spacing w:after="0"/>
        <w:rPr>
          <w:rFonts w:asciiTheme="majorHAnsi" w:hAnsiTheme="majorHAnsi" w:cs="Segoe UI"/>
          <w:color w:val="0000CC"/>
        </w:rPr>
      </w:pPr>
      <w:r w:rsidRPr="00024BA3">
        <w:rPr>
          <w:rFonts w:asciiTheme="majorHAnsi" w:hAnsiTheme="majorHAnsi" w:cs="Segoe UI"/>
          <w:color w:val="0000CC"/>
        </w:rPr>
        <w:t xml:space="preserve">What are the pre-existing conditions of the energy consuming systems or equipment on the customer’s facility? </w:t>
      </w:r>
    </w:p>
    <w:p w14:paraId="5ACA9160"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What is the age of this equipment? </w:t>
      </w:r>
    </w:p>
    <w:p w14:paraId="283807FD"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If the age is difficult to establish, what makes you believe you can estimate the equipment age? </w:t>
      </w:r>
    </w:p>
    <w:p w14:paraId="08972EE9" w14:textId="77777777" w:rsidR="00B70817"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What upgrades or component replacements have been done?</w:t>
      </w:r>
    </w:p>
    <w:p w14:paraId="221A9628" w14:textId="77777777" w:rsidR="00B70817" w:rsidRDefault="00B70817" w:rsidP="00BA73AC">
      <w:pPr>
        <w:spacing w:after="0"/>
        <w:rPr>
          <w:rFonts w:asciiTheme="majorHAnsi" w:hAnsiTheme="majorHAnsi" w:cs="Segoe UI"/>
          <w:highlight w:val="lightGray"/>
        </w:rPr>
      </w:pPr>
    </w:p>
    <w:sdt>
      <w:sdtPr>
        <w:id w:val="374733379"/>
        <w:placeholder>
          <w:docPart w:val="8F1C36256E35484C84E382A8157F1704"/>
        </w:placeholder>
      </w:sdtPr>
      <w:sdtEndPr/>
      <w:sdtContent>
        <w:sdt>
          <w:sdtPr>
            <w:rPr>
              <w:rFonts w:cs="Segoe UI"/>
            </w:rPr>
            <w:id w:val="1341507123"/>
            <w:placeholder>
              <w:docPart w:val="612BCC61DEE248DA9B84FF9D918F1EE4"/>
            </w:placeholder>
            <w:showingPlcHdr/>
          </w:sdtPr>
          <w:sdtEndPr/>
          <w:sdtContent>
            <w:p w14:paraId="70BBECA3" w14:textId="717DD5D4" w:rsidR="00B70817" w:rsidRDefault="00B70817" w:rsidP="00B70817">
              <w:pPr>
                <w:spacing w:after="0"/>
                <w:ind w:firstLine="360"/>
              </w:pPr>
              <w:r w:rsidRPr="00860F01">
                <w:rPr>
                  <w:rStyle w:val="PlaceholderText"/>
                  <w:highlight w:val="lightGray"/>
                  <w:u w:val="single"/>
                </w:rPr>
                <w:t>Click here to enter text.</w:t>
              </w:r>
            </w:p>
          </w:sdtContent>
        </w:sdt>
      </w:sdtContent>
    </w:sdt>
    <w:p w14:paraId="747226A4" w14:textId="77777777" w:rsidR="00B70817" w:rsidRDefault="00B70817" w:rsidP="00B70817">
      <w:pPr>
        <w:spacing w:after="0"/>
        <w:ind w:left="1080"/>
        <w:rPr>
          <w:rFonts w:asciiTheme="majorHAnsi" w:hAnsiTheme="majorHAnsi" w:cs="Segoe UI"/>
          <w:highlight w:val="lightGray"/>
        </w:rPr>
      </w:pPr>
    </w:p>
    <w:p w14:paraId="5A41647A" w14:textId="77777777" w:rsidR="00B70817" w:rsidRDefault="00966841" w:rsidP="00B70817">
      <w:pPr>
        <w:spacing w:after="0"/>
        <w:ind w:firstLine="360"/>
      </w:pPr>
      <w:sdt>
        <w:sdtPr>
          <w:rPr>
            <w:rFonts w:ascii="MS Gothic" w:eastAsia="MS Gothic" w:hAnsi="MS Gothic"/>
          </w:rPr>
          <w:id w:val="-100349018"/>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184912249"/>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1675144604"/>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1361114751"/>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70FF3014" w14:textId="77777777" w:rsidR="00B70817" w:rsidRPr="00B70817" w:rsidRDefault="00B70817" w:rsidP="00BA73AC">
      <w:pPr>
        <w:spacing w:after="0"/>
        <w:rPr>
          <w:rFonts w:asciiTheme="majorHAnsi" w:hAnsiTheme="majorHAnsi" w:cs="Segoe UI"/>
          <w:highlight w:val="lightGray"/>
        </w:rPr>
      </w:pPr>
    </w:p>
    <w:p w14:paraId="2AEF4463" w14:textId="77777777" w:rsidR="00B70817" w:rsidRPr="00024BA3" w:rsidRDefault="00B70817" w:rsidP="00BA73AC">
      <w:pPr>
        <w:pStyle w:val="ListParagraph"/>
        <w:numPr>
          <w:ilvl w:val="0"/>
          <w:numId w:val="13"/>
        </w:numPr>
        <w:spacing w:after="0"/>
        <w:rPr>
          <w:rFonts w:asciiTheme="majorHAnsi" w:hAnsiTheme="majorHAnsi" w:cs="Segoe UI"/>
          <w:color w:val="0000CC"/>
        </w:rPr>
      </w:pPr>
      <w:r w:rsidRPr="00024BA3">
        <w:rPr>
          <w:rFonts w:asciiTheme="majorHAnsi" w:hAnsiTheme="majorHAnsi" w:cs="Segoe UI"/>
          <w:color w:val="0000CC"/>
        </w:rPr>
        <w:t>Does the facility suffer from any pain points, things they don’t like, or anything they are unhappy about with their current systems or equipment?</w:t>
      </w:r>
    </w:p>
    <w:p w14:paraId="381F5618"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Is the equipment very old or does it no longer </w:t>
      </w:r>
      <w:proofErr w:type="gramStart"/>
      <w:r w:rsidRPr="00BA73AC">
        <w:rPr>
          <w:rFonts w:asciiTheme="majorHAnsi" w:hAnsiTheme="majorHAnsi" w:cs="Segoe UI"/>
          <w:highlight w:val="lightGray"/>
        </w:rPr>
        <w:t>meeting</w:t>
      </w:r>
      <w:proofErr w:type="gramEnd"/>
      <w:r w:rsidRPr="00BA73AC">
        <w:rPr>
          <w:rFonts w:asciiTheme="majorHAnsi" w:hAnsiTheme="majorHAnsi" w:cs="Segoe UI"/>
          <w:highlight w:val="lightGray"/>
        </w:rPr>
        <w:t xml:space="preserve"> load/production?  How were these issues identified?</w:t>
      </w:r>
    </w:p>
    <w:p w14:paraId="25369F2D"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Any anecdotal evidence of increased failures, low reliability, increased maintenance?</w:t>
      </w:r>
    </w:p>
    <w:p w14:paraId="3B854DA0" w14:textId="77777777" w:rsidR="00B70817"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Does the facility need re-programming the EMS/BMS, need re-recommissioning of any systems, not bright enough, buzzing noises or flicker, need to upgrade the “image” of the space?</w:t>
      </w:r>
    </w:p>
    <w:p w14:paraId="7AE55897" w14:textId="77777777" w:rsidR="00B70817" w:rsidRDefault="00B70817" w:rsidP="00B70817">
      <w:pPr>
        <w:spacing w:after="0"/>
        <w:rPr>
          <w:rFonts w:asciiTheme="majorHAnsi" w:hAnsiTheme="majorHAnsi" w:cs="Segoe UI"/>
          <w:highlight w:val="lightGray"/>
        </w:rPr>
      </w:pPr>
    </w:p>
    <w:sdt>
      <w:sdtPr>
        <w:id w:val="266046434"/>
        <w:placeholder>
          <w:docPart w:val="701033E8775B4B709F809D539B2CC941"/>
        </w:placeholder>
      </w:sdtPr>
      <w:sdtEndPr/>
      <w:sdtContent>
        <w:sdt>
          <w:sdtPr>
            <w:rPr>
              <w:rFonts w:cs="Segoe UI"/>
            </w:rPr>
            <w:id w:val="-956866372"/>
            <w:placeholder>
              <w:docPart w:val="57F7938AA77942ACBC2458D5C29F4C59"/>
            </w:placeholder>
            <w:showingPlcHdr/>
          </w:sdtPr>
          <w:sdtEndPr/>
          <w:sdtContent>
            <w:p w14:paraId="2AEDDED7" w14:textId="5B0CA7AC" w:rsidR="00B70817" w:rsidRDefault="00B70817" w:rsidP="00B70817">
              <w:pPr>
                <w:spacing w:after="0"/>
                <w:ind w:firstLine="360"/>
              </w:pPr>
              <w:r w:rsidRPr="00860F01">
                <w:rPr>
                  <w:rStyle w:val="PlaceholderText"/>
                  <w:highlight w:val="lightGray"/>
                  <w:u w:val="single"/>
                </w:rPr>
                <w:t>Click here to enter text.</w:t>
              </w:r>
            </w:p>
          </w:sdtContent>
        </w:sdt>
      </w:sdtContent>
    </w:sdt>
    <w:p w14:paraId="028A982E" w14:textId="77777777" w:rsidR="00B70817" w:rsidRDefault="00B70817" w:rsidP="00B70817">
      <w:pPr>
        <w:spacing w:after="0"/>
        <w:ind w:left="1080"/>
        <w:rPr>
          <w:rFonts w:asciiTheme="majorHAnsi" w:hAnsiTheme="majorHAnsi" w:cs="Segoe UI"/>
          <w:highlight w:val="lightGray"/>
        </w:rPr>
      </w:pPr>
    </w:p>
    <w:p w14:paraId="19FCC76C" w14:textId="77777777" w:rsidR="00B70817" w:rsidRDefault="00966841" w:rsidP="00B70817">
      <w:pPr>
        <w:spacing w:after="0"/>
        <w:ind w:firstLine="360"/>
      </w:pPr>
      <w:sdt>
        <w:sdtPr>
          <w:rPr>
            <w:rFonts w:ascii="MS Gothic" w:eastAsia="MS Gothic" w:hAnsi="MS Gothic"/>
          </w:rPr>
          <w:id w:val="1919512348"/>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240176089"/>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471793171"/>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201305904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6E532CE2" w14:textId="77777777" w:rsidR="00B70817" w:rsidRPr="00B70817" w:rsidRDefault="00B70817" w:rsidP="00BA73AC">
      <w:pPr>
        <w:spacing w:after="0"/>
        <w:rPr>
          <w:rFonts w:asciiTheme="majorHAnsi" w:hAnsiTheme="majorHAnsi" w:cs="Segoe UI"/>
          <w:highlight w:val="lightGray"/>
        </w:rPr>
      </w:pPr>
    </w:p>
    <w:p w14:paraId="03FFC985" w14:textId="77777777" w:rsidR="00B70817" w:rsidRPr="00024BA3" w:rsidRDefault="00B70817" w:rsidP="00BA73AC">
      <w:pPr>
        <w:numPr>
          <w:ilvl w:val="0"/>
          <w:numId w:val="13"/>
        </w:numPr>
        <w:spacing w:after="0"/>
        <w:rPr>
          <w:rFonts w:asciiTheme="majorHAnsi" w:hAnsiTheme="majorHAnsi" w:cs="Segoe UI"/>
          <w:color w:val="0000CC"/>
        </w:rPr>
      </w:pPr>
      <w:r w:rsidRPr="00024BA3">
        <w:rPr>
          <w:rFonts w:asciiTheme="majorHAnsi" w:hAnsiTheme="majorHAnsi" w:cs="Segoe UI"/>
          <w:color w:val="0000CC"/>
        </w:rPr>
        <w:t>What was the Customer planning to do prior to implementer/developer/PA intervention?</w:t>
      </w:r>
    </w:p>
    <w:p w14:paraId="06E2B75B"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Business as usual (do nothing) is </w:t>
      </w:r>
      <w:r w:rsidRPr="00BA73AC">
        <w:rPr>
          <w:rFonts w:asciiTheme="majorHAnsi" w:hAnsiTheme="majorHAnsi" w:cs="Segoe UI"/>
          <w:highlight w:val="lightGray"/>
          <w:u w:val="single"/>
        </w:rPr>
        <w:t>not</w:t>
      </w:r>
      <w:r w:rsidRPr="00BA73AC">
        <w:rPr>
          <w:rFonts w:asciiTheme="majorHAnsi" w:hAnsiTheme="majorHAnsi" w:cs="Segoe UI"/>
          <w:highlight w:val="lightGray"/>
        </w:rPr>
        <w:t xml:space="preserve"> assumed, in fact, the case that they </w:t>
      </w:r>
      <w:r w:rsidRPr="00BA73AC">
        <w:rPr>
          <w:rFonts w:asciiTheme="majorHAnsi" w:hAnsiTheme="majorHAnsi" w:cs="Segoe UI"/>
          <w:highlight w:val="lightGray"/>
          <w:u w:val="single"/>
        </w:rPr>
        <w:t>were</w:t>
      </w:r>
      <w:r w:rsidRPr="00BA73AC">
        <w:rPr>
          <w:rFonts w:asciiTheme="majorHAnsi" w:hAnsiTheme="majorHAnsi" w:cs="Segoe UI"/>
          <w:highlight w:val="lightGray"/>
        </w:rPr>
        <w:t xml:space="preserve"> going to do something needs to be disproven, if possible.</w:t>
      </w:r>
    </w:p>
    <w:p w14:paraId="42A0CED6"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Are there any facility activities triggering code enforcement requirements that could affect the project? </w:t>
      </w:r>
    </w:p>
    <w:p w14:paraId="2E2BCB19"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Plans to install a less efficient or less technically advanced </w:t>
      </w:r>
      <w:proofErr w:type="gramStart"/>
      <w:r w:rsidRPr="00BA73AC">
        <w:rPr>
          <w:rFonts w:asciiTheme="majorHAnsi" w:hAnsiTheme="majorHAnsi" w:cs="Segoe UI"/>
          <w:highlight w:val="lightGray"/>
        </w:rPr>
        <w:t>version?</w:t>
      </w:r>
      <w:proofErr w:type="gramEnd"/>
    </w:p>
    <w:p w14:paraId="611B5260"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Has the facility upgraded similar equipment in the recent past at this site or similar facilities and what are the conditions surrounding the initiation of that project, e.g., did they pursue incentives or on-bill financing, and did they follow a deemed or custom approach?</w:t>
      </w:r>
    </w:p>
    <w:p w14:paraId="703413F9" w14:textId="77777777" w:rsidR="00B70817" w:rsidRPr="00B70817" w:rsidRDefault="00B70817" w:rsidP="00BA73AC">
      <w:pPr>
        <w:pStyle w:val="ListParagraph"/>
        <w:numPr>
          <w:ilvl w:val="1"/>
          <w:numId w:val="14"/>
        </w:numPr>
        <w:tabs>
          <w:tab w:val="clear" w:pos="2160"/>
          <w:tab w:val="num" w:pos="1440"/>
        </w:tabs>
        <w:spacing w:after="0"/>
        <w:ind w:left="1440"/>
        <w:rPr>
          <w:rFonts w:asciiTheme="majorHAnsi" w:hAnsiTheme="majorHAnsi"/>
          <w:highlight w:val="lightGray"/>
        </w:rPr>
      </w:pPr>
      <w:r w:rsidRPr="00BA73AC">
        <w:rPr>
          <w:rFonts w:asciiTheme="majorHAnsi" w:hAnsiTheme="majorHAnsi" w:cs="Segoe UI"/>
          <w:highlight w:val="lightGray"/>
        </w:rPr>
        <w:t xml:space="preserve">For projects that were previously identified but not implemented prior to program intervention. Need to obtain the reasons why customer did not implement previously, who identified (developer/customer/vendor, </w:t>
      </w:r>
      <w:proofErr w:type="gramStart"/>
      <w:r w:rsidRPr="00BA73AC">
        <w:rPr>
          <w:rFonts w:asciiTheme="majorHAnsi" w:hAnsiTheme="majorHAnsi" w:cs="Segoe UI"/>
          <w:highlight w:val="lightGray"/>
        </w:rPr>
        <w:t>name</w:t>
      </w:r>
      <w:proofErr w:type="gramEnd"/>
      <w:r w:rsidRPr="00BA73AC">
        <w:rPr>
          <w:rFonts w:asciiTheme="majorHAnsi" w:hAnsiTheme="majorHAnsi" w:cs="Segoe UI"/>
          <w:highlight w:val="lightGray"/>
        </w:rPr>
        <w:t xml:space="preserve"> and firm name) and when.</w:t>
      </w:r>
    </w:p>
    <w:p w14:paraId="2828461F" w14:textId="77777777" w:rsidR="00B70817" w:rsidRDefault="00B70817" w:rsidP="00B70817">
      <w:pPr>
        <w:spacing w:after="0"/>
        <w:rPr>
          <w:rFonts w:asciiTheme="majorHAnsi" w:hAnsiTheme="majorHAnsi"/>
          <w:highlight w:val="lightGray"/>
        </w:rPr>
      </w:pPr>
    </w:p>
    <w:sdt>
      <w:sdtPr>
        <w:id w:val="442192901"/>
        <w:placeholder>
          <w:docPart w:val="6D18DDCE1F554AEF982D583B8AF9D3AE"/>
        </w:placeholder>
      </w:sdtPr>
      <w:sdtEndPr/>
      <w:sdtContent>
        <w:sdt>
          <w:sdtPr>
            <w:rPr>
              <w:rFonts w:cs="Segoe UI"/>
            </w:rPr>
            <w:id w:val="-1817097704"/>
            <w:placeholder>
              <w:docPart w:val="32DB893961DA47268BB3521116509F3A"/>
            </w:placeholder>
            <w:showingPlcHdr/>
          </w:sdtPr>
          <w:sdtEndPr/>
          <w:sdtContent>
            <w:p w14:paraId="3DE5AD4E" w14:textId="29F78989" w:rsidR="00B70817" w:rsidRDefault="00B70817" w:rsidP="00B70817">
              <w:pPr>
                <w:spacing w:after="0"/>
                <w:ind w:firstLine="360"/>
              </w:pPr>
              <w:r w:rsidRPr="00860F01">
                <w:rPr>
                  <w:rStyle w:val="PlaceholderText"/>
                  <w:highlight w:val="lightGray"/>
                  <w:u w:val="single"/>
                </w:rPr>
                <w:t>Click here to enter text.</w:t>
              </w:r>
            </w:p>
          </w:sdtContent>
        </w:sdt>
      </w:sdtContent>
    </w:sdt>
    <w:p w14:paraId="2F3655EA" w14:textId="77777777" w:rsidR="00B70817" w:rsidRDefault="00B70817" w:rsidP="00B70817">
      <w:pPr>
        <w:spacing w:after="0"/>
        <w:ind w:left="1080"/>
        <w:rPr>
          <w:rFonts w:asciiTheme="majorHAnsi" w:hAnsiTheme="majorHAnsi" w:cs="Segoe UI"/>
          <w:highlight w:val="lightGray"/>
        </w:rPr>
      </w:pPr>
    </w:p>
    <w:p w14:paraId="528ABDE9" w14:textId="77777777" w:rsidR="00B70817" w:rsidRDefault="00966841" w:rsidP="00B70817">
      <w:pPr>
        <w:spacing w:after="0"/>
        <w:ind w:firstLine="360"/>
      </w:pPr>
      <w:sdt>
        <w:sdtPr>
          <w:rPr>
            <w:rFonts w:ascii="MS Gothic" w:eastAsia="MS Gothic" w:hAnsi="MS Gothic"/>
          </w:rPr>
          <w:id w:val="-609049566"/>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54862456"/>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10755399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1563837189"/>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613018A0" w14:textId="77777777" w:rsidR="00B70817" w:rsidRPr="00B70817" w:rsidRDefault="00B70817" w:rsidP="00B70817">
      <w:pPr>
        <w:spacing w:after="0"/>
        <w:rPr>
          <w:rFonts w:asciiTheme="majorHAnsi" w:hAnsiTheme="majorHAnsi"/>
          <w:highlight w:val="lightGray"/>
        </w:rPr>
      </w:pPr>
    </w:p>
    <w:p w14:paraId="18EF3544" w14:textId="77777777" w:rsidR="00B70817" w:rsidRPr="00024BA3" w:rsidRDefault="00B70817" w:rsidP="00BA73AC">
      <w:pPr>
        <w:pStyle w:val="ListParagraph"/>
        <w:numPr>
          <w:ilvl w:val="0"/>
          <w:numId w:val="13"/>
        </w:numPr>
        <w:spacing w:after="0"/>
        <w:rPr>
          <w:rFonts w:asciiTheme="majorHAnsi" w:hAnsiTheme="majorHAnsi" w:cs="Segoe UI"/>
          <w:color w:val="0000CC"/>
        </w:rPr>
      </w:pPr>
      <w:r w:rsidRPr="00024BA3">
        <w:rPr>
          <w:rFonts w:asciiTheme="majorHAnsi" w:hAnsiTheme="majorHAnsi" w:cs="Segoe UI"/>
          <w:color w:val="0000CC"/>
        </w:rPr>
        <w:t xml:space="preserve"> What specific recommendations were made for this project? How were they made?  </w:t>
      </w:r>
    </w:p>
    <w:p w14:paraId="2BDB2448"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Did the customer once partake of any “lost leader” activities offered by the PA such as measure identification, or an energy audit?</w:t>
      </w:r>
    </w:p>
    <w:p w14:paraId="47D43FB4" w14:textId="2F4CDDE7" w:rsidR="00B70817" w:rsidRPr="00B70817" w:rsidRDefault="00B70817" w:rsidP="00BA73AC">
      <w:pPr>
        <w:pStyle w:val="ListParagraph"/>
        <w:numPr>
          <w:ilvl w:val="0"/>
          <w:numId w:val="18"/>
        </w:numPr>
        <w:tabs>
          <w:tab w:val="num" w:pos="2160"/>
        </w:tabs>
        <w:spacing w:after="0"/>
        <w:rPr>
          <w:rFonts w:asciiTheme="majorHAnsi" w:hAnsiTheme="majorHAnsi" w:cs="Segoe UI"/>
          <w:highlight w:val="lightGray"/>
        </w:rPr>
      </w:pPr>
      <w:r w:rsidRPr="00BA73AC">
        <w:rPr>
          <w:rFonts w:asciiTheme="majorHAnsi" w:hAnsiTheme="majorHAnsi" w:cs="Segoe UI"/>
          <w:highlight w:val="lightGray"/>
        </w:rPr>
        <w:t xml:space="preserve">Describe past </w:t>
      </w:r>
      <w:r w:rsidRPr="00BA73AC">
        <w:rPr>
          <w:rFonts w:asciiTheme="majorHAnsi" w:hAnsiTheme="majorHAnsi"/>
          <w:highlight w:val="lightGray"/>
        </w:rPr>
        <w:t>energy savings estimates, reports, analyses, problems identified, etc. that were provided to the customer.</w:t>
      </w:r>
    </w:p>
    <w:p w14:paraId="32E9A5EF" w14:textId="77777777" w:rsidR="00B70817" w:rsidRDefault="00B70817" w:rsidP="00B70817">
      <w:pPr>
        <w:tabs>
          <w:tab w:val="num" w:pos="2160"/>
        </w:tabs>
        <w:spacing w:after="0"/>
        <w:rPr>
          <w:rFonts w:asciiTheme="majorHAnsi" w:hAnsiTheme="majorHAnsi" w:cs="Segoe UI"/>
          <w:highlight w:val="lightGray"/>
        </w:rPr>
      </w:pPr>
    </w:p>
    <w:sdt>
      <w:sdtPr>
        <w:id w:val="1230584434"/>
        <w:placeholder>
          <w:docPart w:val="0DF8E96FF7DB44BCA243EB4FD29DA02C"/>
        </w:placeholder>
      </w:sdtPr>
      <w:sdtEndPr/>
      <w:sdtContent>
        <w:sdt>
          <w:sdtPr>
            <w:rPr>
              <w:rFonts w:cs="Segoe UI"/>
            </w:rPr>
            <w:id w:val="1985273785"/>
            <w:placeholder>
              <w:docPart w:val="911B174E71964348AF9D9AE1E538FD7B"/>
            </w:placeholder>
            <w:showingPlcHdr/>
          </w:sdtPr>
          <w:sdtEndPr/>
          <w:sdtContent>
            <w:p w14:paraId="5BE8B506" w14:textId="25822FFA" w:rsidR="00B70817" w:rsidRDefault="00B70817" w:rsidP="00B70817">
              <w:pPr>
                <w:spacing w:after="0"/>
                <w:ind w:firstLine="360"/>
              </w:pPr>
              <w:r w:rsidRPr="00860F01">
                <w:rPr>
                  <w:rStyle w:val="PlaceholderText"/>
                  <w:highlight w:val="lightGray"/>
                  <w:u w:val="single"/>
                </w:rPr>
                <w:t>Click here to enter text.</w:t>
              </w:r>
            </w:p>
          </w:sdtContent>
        </w:sdt>
      </w:sdtContent>
    </w:sdt>
    <w:p w14:paraId="0975925E" w14:textId="77777777" w:rsidR="00B70817" w:rsidRDefault="00B70817" w:rsidP="00B70817">
      <w:pPr>
        <w:spacing w:after="0"/>
        <w:ind w:left="1080"/>
        <w:rPr>
          <w:rFonts w:asciiTheme="majorHAnsi" w:hAnsiTheme="majorHAnsi" w:cs="Segoe UI"/>
          <w:highlight w:val="lightGray"/>
        </w:rPr>
      </w:pPr>
    </w:p>
    <w:p w14:paraId="7E7CE095" w14:textId="77777777" w:rsidR="00B70817" w:rsidRDefault="00966841" w:rsidP="00B70817">
      <w:pPr>
        <w:spacing w:after="0"/>
        <w:ind w:firstLine="360"/>
      </w:pPr>
      <w:sdt>
        <w:sdtPr>
          <w:rPr>
            <w:rFonts w:ascii="MS Gothic" w:eastAsia="MS Gothic" w:hAnsi="MS Gothic"/>
          </w:rPr>
          <w:id w:val="455149980"/>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3101024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1444216560"/>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505023088"/>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628D817A" w14:textId="77777777" w:rsidR="00B70817" w:rsidRPr="00B70817" w:rsidRDefault="00B70817" w:rsidP="00B70817">
      <w:pPr>
        <w:pStyle w:val="ListParagraph"/>
        <w:tabs>
          <w:tab w:val="num" w:pos="2160"/>
        </w:tabs>
        <w:spacing w:after="0"/>
        <w:ind w:left="1440"/>
        <w:rPr>
          <w:rFonts w:asciiTheme="majorHAnsi" w:hAnsiTheme="majorHAnsi" w:cs="Segoe UI"/>
          <w:highlight w:val="lightGray"/>
        </w:rPr>
      </w:pPr>
    </w:p>
    <w:p w14:paraId="075CBD4F" w14:textId="77777777" w:rsidR="00B70817" w:rsidRPr="00024BA3" w:rsidRDefault="00B70817" w:rsidP="00BA73AC">
      <w:pPr>
        <w:pStyle w:val="ListParagraph"/>
        <w:numPr>
          <w:ilvl w:val="0"/>
          <w:numId w:val="13"/>
        </w:numPr>
        <w:spacing w:after="0"/>
        <w:rPr>
          <w:rFonts w:asciiTheme="majorHAnsi" w:hAnsiTheme="majorHAnsi" w:cs="Segoe UI"/>
          <w:color w:val="0000CC"/>
        </w:rPr>
      </w:pPr>
      <w:r w:rsidRPr="00024BA3">
        <w:rPr>
          <w:rFonts w:asciiTheme="majorHAnsi" w:hAnsiTheme="majorHAnsi" w:cs="Segoe UI"/>
          <w:color w:val="0000CC"/>
        </w:rPr>
        <w:t>What did the customer do after interacting with the program administrator/implementer/developer?</w:t>
      </w:r>
    </w:p>
    <w:p w14:paraId="0BD72312"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Ex. They were going to do nothing and are now going to move forward with the project.</w:t>
      </w:r>
    </w:p>
    <w:p w14:paraId="576912D3" w14:textId="77777777" w:rsidR="00B70817" w:rsidRPr="00BA73AC"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Ex. They were going to do the minimum efficiency (non-incentivized measure) and were moved to install the higher efficiency (eligible) measure.</w:t>
      </w:r>
    </w:p>
    <w:p w14:paraId="750405B6" w14:textId="77777777" w:rsidR="00B70817" w:rsidRPr="00B70817" w:rsidRDefault="00B70817" w:rsidP="00BA73AC">
      <w:pPr>
        <w:pStyle w:val="ListParagraph"/>
        <w:numPr>
          <w:ilvl w:val="1"/>
          <w:numId w:val="14"/>
        </w:numPr>
        <w:tabs>
          <w:tab w:val="clear" w:pos="2160"/>
          <w:tab w:val="num" w:pos="1440"/>
        </w:tabs>
        <w:spacing w:after="0"/>
        <w:ind w:left="1440"/>
        <w:rPr>
          <w:rFonts w:asciiTheme="majorHAnsi" w:hAnsiTheme="majorHAnsi" w:cs="Segoe UI"/>
          <w:highlight w:val="lightGray"/>
        </w:rPr>
      </w:pPr>
      <w:r w:rsidRPr="00BA73AC">
        <w:rPr>
          <w:rFonts w:asciiTheme="majorHAnsi" w:hAnsiTheme="majorHAnsi" w:cs="Segoe UI"/>
          <w:highlight w:val="lightGray"/>
        </w:rPr>
        <w:t xml:space="preserve">Describe specific </w:t>
      </w:r>
      <w:r w:rsidRPr="00BA73AC">
        <w:rPr>
          <w:rFonts w:asciiTheme="majorHAnsi" w:hAnsiTheme="majorHAnsi"/>
          <w:highlight w:val="lightGray"/>
        </w:rPr>
        <w:t xml:space="preserve">discussions and dialogue on key decision points that influenced </w:t>
      </w:r>
      <w:proofErr w:type="gramStart"/>
      <w:r w:rsidRPr="00BA73AC">
        <w:rPr>
          <w:rFonts w:asciiTheme="majorHAnsi" w:hAnsiTheme="majorHAnsi"/>
          <w:highlight w:val="lightGray"/>
        </w:rPr>
        <w:t>customer’s</w:t>
      </w:r>
      <w:proofErr w:type="gramEnd"/>
      <w:r w:rsidRPr="00BA73AC">
        <w:rPr>
          <w:rFonts w:asciiTheme="majorHAnsi" w:hAnsiTheme="majorHAnsi"/>
          <w:highlight w:val="lightGray"/>
        </w:rPr>
        <w:t xml:space="preserve"> decision and enabled the customer to adopt an alternative action that improves final efficiency.</w:t>
      </w:r>
    </w:p>
    <w:p w14:paraId="3BA293F4" w14:textId="77777777" w:rsidR="00B70817" w:rsidRDefault="00B70817" w:rsidP="00BA73AC">
      <w:pPr>
        <w:spacing w:after="0"/>
        <w:rPr>
          <w:rFonts w:asciiTheme="majorHAnsi" w:hAnsiTheme="majorHAnsi" w:cs="Segoe UI"/>
          <w:highlight w:val="lightGray"/>
        </w:rPr>
      </w:pPr>
    </w:p>
    <w:sdt>
      <w:sdtPr>
        <w:id w:val="-1356034866"/>
        <w:placeholder>
          <w:docPart w:val="CA9331B313E44D61BD44E7D6257277C3"/>
        </w:placeholder>
      </w:sdtPr>
      <w:sdtEndPr/>
      <w:sdtContent>
        <w:sdt>
          <w:sdtPr>
            <w:rPr>
              <w:rFonts w:cs="Segoe UI"/>
            </w:rPr>
            <w:id w:val="206228407"/>
            <w:placeholder>
              <w:docPart w:val="469B41D9A61C41C9A8B70BD4B6D666CD"/>
            </w:placeholder>
            <w:showingPlcHdr/>
          </w:sdtPr>
          <w:sdtEndPr/>
          <w:sdtContent>
            <w:p w14:paraId="4C89E320" w14:textId="77777777" w:rsidR="00B70817" w:rsidRDefault="00B70817" w:rsidP="00B70817">
              <w:pPr>
                <w:spacing w:after="0"/>
                <w:ind w:firstLine="360"/>
              </w:pPr>
              <w:r w:rsidRPr="00860F01">
                <w:rPr>
                  <w:rStyle w:val="PlaceholderText"/>
                  <w:highlight w:val="lightGray"/>
                  <w:u w:val="single"/>
                </w:rPr>
                <w:t>Click here to enter text.</w:t>
              </w:r>
            </w:p>
          </w:sdtContent>
        </w:sdt>
      </w:sdtContent>
    </w:sdt>
    <w:p w14:paraId="60DB23F5" w14:textId="77777777" w:rsidR="00B70817" w:rsidRDefault="00B70817" w:rsidP="00B70817">
      <w:pPr>
        <w:spacing w:after="0"/>
        <w:ind w:left="1080"/>
        <w:rPr>
          <w:rFonts w:asciiTheme="majorHAnsi" w:hAnsiTheme="majorHAnsi" w:cs="Segoe UI"/>
          <w:highlight w:val="lightGray"/>
        </w:rPr>
      </w:pPr>
    </w:p>
    <w:p w14:paraId="51FF45F8" w14:textId="77777777" w:rsidR="00B70817" w:rsidRDefault="00966841" w:rsidP="00B70817">
      <w:pPr>
        <w:spacing w:after="0"/>
        <w:ind w:firstLine="360"/>
      </w:pPr>
      <w:sdt>
        <w:sdtPr>
          <w:rPr>
            <w:rFonts w:ascii="MS Gothic" w:eastAsia="MS Gothic" w:hAnsi="MS Gothic"/>
          </w:rPr>
          <w:id w:val="-1535567908"/>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1795814561"/>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1906908054"/>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70082103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6712CEDB" w14:textId="77777777" w:rsidR="00B70817" w:rsidRPr="00B70817" w:rsidRDefault="00B70817" w:rsidP="00B70817">
      <w:pPr>
        <w:spacing w:after="0"/>
        <w:rPr>
          <w:rFonts w:asciiTheme="majorHAnsi" w:hAnsiTheme="majorHAnsi" w:cs="Segoe UI"/>
          <w:highlight w:val="lightGray"/>
        </w:rPr>
      </w:pPr>
    </w:p>
    <w:p w14:paraId="365C07E3" w14:textId="77777777" w:rsidR="00B70817" w:rsidRPr="00024BA3" w:rsidRDefault="00B70817" w:rsidP="00BA73AC">
      <w:pPr>
        <w:numPr>
          <w:ilvl w:val="0"/>
          <w:numId w:val="13"/>
        </w:numPr>
        <w:spacing w:after="0"/>
        <w:rPr>
          <w:rFonts w:asciiTheme="majorHAnsi" w:hAnsiTheme="majorHAnsi" w:cs="Segoe UI"/>
          <w:color w:val="0000CC"/>
        </w:rPr>
      </w:pPr>
      <w:r w:rsidRPr="00024BA3">
        <w:rPr>
          <w:rFonts w:asciiTheme="majorHAnsi" w:hAnsiTheme="majorHAnsi" w:cs="Segoe UI"/>
          <w:color w:val="0000CC"/>
        </w:rPr>
        <w:t xml:space="preserve">Who are the Customer decision makers (company role and title) and what were the business requirements that had to be fulfilled </w:t>
      </w:r>
      <w:proofErr w:type="gramStart"/>
      <w:r w:rsidRPr="00024BA3">
        <w:rPr>
          <w:rFonts w:asciiTheme="majorHAnsi" w:hAnsiTheme="majorHAnsi" w:cs="Segoe UI"/>
          <w:color w:val="0000CC"/>
        </w:rPr>
        <w:t>in order for</w:t>
      </w:r>
      <w:proofErr w:type="gramEnd"/>
      <w:r w:rsidRPr="00024BA3">
        <w:rPr>
          <w:rFonts w:asciiTheme="majorHAnsi" w:hAnsiTheme="majorHAnsi" w:cs="Segoe UI"/>
          <w:color w:val="0000CC"/>
        </w:rPr>
        <w:t xml:space="preserve"> the Customer to move forward with the measure/project?</w:t>
      </w:r>
    </w:p>
    <w:p w14:paraId="03A7512E"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cs="Segoe UI"/>
          <w:highlight w:val="lightGray"/>
        </w:rPr>
        <w:t xml:space="preserve">Financial criteria including access to </w:t>
      </w:r>
      <w:r w:rsidRPr="00BA73AC">
        <w:rPr>
          <w:rStyle w:val="Hyperlink"/>
          <w:rFonts w:asciiTheme="majorHAnsi" w:hAnsiTheme="majorHAnsi" w:cs="Segoe UI"/>
          <w:highlight w:val="lightGray"/>
        </w:rPr>
        <w:t>financing</w:t>
      </w:r>
      <w:r w:rsidRPr="00BA73AC">
        <w:rPr>
          <w:rFonts w:asciiTheme="majorHAnsi" w:hAnsiTheme="majorHAnsi" w:cs="Segoe UI"/>
          <w:highlight w:val="lightGray"/>
        </w:rPr>
        <w:t>, simple payback or ROI, bill savings, demand reduction, etc.</w:t>
      </w:r>
    </w:p>
    <w:p w14:paraId="44E210A7"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highlight w:val="lightGray"/>
        </w:rPr>
        <w:t xml:space="preserve">If we can identify an EE project that meets their general criteria, when would they be able to move forward? Would they find </w:t>
      </w:r>
      <w:proofErr w:type="gramStart"/>
      <w:r w:rsidRPr="00BA73AC">
        <w:rPr>
          <w:rFonts w:asciiTheme="majorHAnsi" w:hAnsiTheme="majorHAnsi"/>
          <w:highlight w:val="lightGray"/>
        </w:rPr>
        <w:t>budget</w:t>
      </w:r>
      <w:proofErr w:type="gramEnd"/>
      <w:r w:rsidRPr="00BA73AC">
        <w:rPr>
          <w:rFonts w:asciiTheme="majorHAnsi" w:hAnsiTheme="majorHAnsi"/>
          <w:highlight w:val="lightGray"/>
        </w:rPr>
        <w:t xml:space="preserve"> to do so this year? If not, would OBF allow them to implement it sooner?</w:t>
      </w:r>
    </w:p>
    <w:p w14:paraId="2FA5A053" w14:textId="77777777" w:rsidR="00B70817" w:rsidRDefault="00B70817" w:rsidP="00BA73AC">
      <w:pPr>
        <w:pStyle w:val="ListParagraph"/>
        <w:numPr>
          <w:ilvl w:val="0"/>
          <w:numId w:val="15"/>
        </w:numPr>
        <w:spacing w:after="0"/>
        <w:ind w:left="1440"/>
        <w:rPr>
          <w:rFonts w:asciiTheme="majorHAnsi" w:hAnsiTheme="majorHAnsi" w:cs="Segoe UI"/>
          <w:highlight w:val="lightGray"/>
        </w:rPr>
      </w:pPr>
      <w:r w:rsidRPr="00BA73AC">
        <w:rPr>
          <w:rFonts w:asciiTheme="majorHAnsi" w:hAnsiTheme="majorHAnsi" w:cs="Segoe UI"/>
          <w:highlight w:val="lightGray"/>
        </w:rPr>
        <w:t>Customers with energy or carbon reduction, green or sustainability goals/plans, show how they were influenced to switch to electricity instead of gas, gas instead of electricity, or to use more water to save electricity or gas, and the net Btu reduction (3-prong test).</w:t>
      </w:r>
    </w:p>
    <w:p w14:paraId="2DD6AD48" w14:textId="77777777" w:rsidR="00B70817" w:rsidRDefault="00B70817" w:rsidP="00B70817">
      <w:pPr>
        <w:spacing w:after="0"/>
        <w:rPr>
          <w:rFonts w:asciiTheme="majorHAnsi" w:hAnsiTheme="majorHAnsi" w:cs="Segoe UI"/>
          <w:highlight w:val="lightGray"/>
        </w:rPr>
      </w:pPr>
    </w:p>
    <w:sdt>
      <w:sdtPr>
        <w:id w:val="-844251949"/>
        <w:placeholder>
          <w:docPart w:val="4FE209A7AE604DD291FB3CD1D3DEF675"/>
        </w:placeholder>
      </w:sdtPr>
      <w:sdtEndPr/>
      <w:sdtContent>
        <w:sdt>
          <w:sdtPr>
            <w:rPr>
              <w:rFonts w:cs="Segoe UI"/>
            </w:rPr>
            <w:id w:val="1398479840"/>
            <w:placeholder>
              <w:docPart w:val="DC7B85B40D7F4BDE83B65704A6EA4E94"/>
            </w:placeholder>
            <w:showingPlcHdr/>
          </w:sdtPr>
          <w:sdtEndPr/>
          <w:sdtContent>
            <w:p w14:paraId="662B2587" w14:textId="77777777" w:rsidR="00B70817" w:rsidRDefault="00B70817" w:rsidP="00B70817">
              <w:pPr>
                <w:spacing w:after="0"/>
                <w:ind w:firstLine="360"/>
              </w:pPr>
              <w:r w:rsidRPr="00860F01">
                <w:rPr>
                  <w:rStyle w:val="PlaceholderText"/>
                  <w:highlight w:val="lightGray"/>
                  <w:u w:val="single"/>
                </w:rPr>
                <w:t>Click here to enter text.</w:t>
              </w:r>
            </w:p>
          </w:sdtContent>
        </w:sdt>
      </w:sdtContent>
    </w:sdt>
    <w:p w14:paraId="204B9B2A" w14:textId="77777777" w:rsidR="00B70817" w:rsidRDefault="00B70817" w:rsidP="00B70817">
      <w:pPr>
        <w:spacing w:after="0"/>
        <w:ind w:left="1080"/>
        <w:rPr>
          <w:rFonts w:asciiTheme="majorHAnsi" w:hAnsiTheme="majorHAnsi" w:cs="Segoe UI"/>
          <w:highlight w:val="lightGray"/>
        </w:rPr>
      </w:pPr>
    </w:p>
    <w:p w14:paraId="0F8C5C0C" w14:textId="77777777" w:rsidR="00B70817" w:rsidRDefault="00966841" w:rsidP="00B70817">
      <w:pPr>
        <w:spacing w:after="0"/>
        <w:ind w:firstLine="360"/>
      </w:pPr>
      <w:sdt>
        <w:sdtPr>
          <w:rPr>
            <w:rFonts w:ascii="MS Gothic" w:eastAsia="MS Gothic" w:hAnsi="MS Gothic"/>
          </w:rPr>
          <w:id w:val="-1490099196"/>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90044450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455524010"/>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309333381"/>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302DC478" w14:textId="77777777" w:rsidR="00B70817" w:rsidRPr="00B70817" w:rsidRDefault="00B70817" w:rsidP="00B70817">
      <w:pPr>
        <w:spacing w:after="0"/>
        <w:rPr>
          <w:rFonts w:asciiTheme="majorHAnsi" w:hAnsiTheme="majorHAnsi" w:cs="Segoe UI"/>
          <w:highlight w:val="lightGray"/>
        </w:rPr>
      </w:pPr>
    </w:p>
    <w:p w14:paraId="000458D6" w14:textId="77777777" w:rsidR="00B70817" w:rsidRPr="00024BA3" w:rsidRDefault="00B70817" w:rsidP="00BA73AC">
      <w:pPr>
        <w:numPr>
          <w:ilvl w:val="0"/>
          <w:numId w:val="13"/>
        </w:numPr>
        <w:spacing w:after="0"/>
        <w:rPr>
          <w:rFonts w:asciiTheme="majorHAnsi" w:hAnsiTheme="majorHAnsi" w:cs="Segoe UI"/>
          <w:color w:val="0000CC"/>
        </w:rPr>
      </w:pPr>
      <w:r w:rsidRPr="00024BA3">
        <w:rPr>
          <w:rFonts w:asciiTheme="majorHAnsi" w:hAnsiTheme="majorHAnsi" w:cs="Segoe UI"/>
          <w:color w:val="0000CC"/>
        </w:rPr>
        <w:t xml:space="preserve">Accelerated Replacement (AR) projects must demonstrate with a Preponderance of Evidence both that program staff convinced the customer that the project was </w:t>
      </w:r>
      <w:proofErr w:type="gramStart"/>
      <w:r w:rsidRPr="00024BA3">
        <w:rPr>
          <w:rFonts w:asciiTheme="majorHAnsi" w:hAnsiTheme="majorHAnsi" w:cs="Segoe UI"/>
          <w:color w:val="0000CC"/>
        </w:rPr>
        <w:t>feasible</w:t>
      </w:r>
      <w:proofErr w:type="gramEnd"/>
      <w:r w:rsidRPr="00024BA3">
        <w:rPr>
          <w:rFonts w:asciiTheme="majorHAnsi" w:hAnsiTheme="majorHAnsi" w:cs="Segoe UI"/>
          <w:color w:val="0000CC"/>
        </w:rPr>
        <w:t xml:space="preserve"> and that energy efficiency was the critical factor for pursuing the project.  In other words, if </w:t>
      </w:r>
      <w:proofErr w:type="gramStart"/>
      <w:r w:rsidRPr="00024BA3">
        <w:rPr>
          <w:rFonts w:asciiTheme="majorHAnsi" w:hAnsiTheme="majorHAnsi" w:cs="Segoe UI"/>
          <w:color w:val="0000CC"/>
        </w:rPr>
        <w:t>not</w:t>
      </w:r>
      <w:proofErr w:type="gramEnd"/>
      <w:r w:rsidRPr="00024BA3">
        <w:rPr>
          <w:rFonts w:asciiTheme="majorHAnsi" w:hAnsiTheme="majorHAnsi" w:cs="Segoe UI"/>
          <w:color w:val="0000CC"/>
        </w:rPr>
        <w:t xml:space="preserve"> for the program the customer would not be moving forward with the project.</w:t>
      </w:r>
    </w:p>
    <w:p w14:paraId="41D0C490"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cs="Segoe UI"/>
          <w:highlight w:val="lightGray"/>
        </w:rPr>
        <w:t xml:space="preserve">If a measure’s simple payback exceeds its </w:t>
      </w:r>
      <w:hyperlink r:id="rId14" w:history="1">
        <w:r w:rsidRPr="00BA73AC">
          <w:rPr>
            <w:rFonts w:asciiTheme="majorHAnsi" w:hAnsiTheme="majorHAnsi" w:cs="Segoe UI"/>
            <w:highlight w:val="lightGray"/>
          </w:rPr>
          <w:t>Effective Useful Life</w:t>
        </w:r>
      </w:hyperlink>
      <w:r w:rsidRPr="00BA73AC">
        <w:rPr>
          <w:rFonts w:asciiTheme="majorHAnsi" w:hAnsiTheme="majorHAnsi" w:cs="Segoe UI"/>
          <w:highlight w:val="lightGray"/>
        </w:rPr>
        <w:t xml:space="preserve"> (EUL), the Customer should explain the reason(s) behind the business decision to implement the measure(s) even though on paper it appears that the project is not profitable.</w:t>
      </w:r>
    </w:p>
    <w:p w14:paraId="01119259" w14:textId="77777777" w:rsidR="00B70817" w:rsidRPr="00BA73AC" w:rsidRDefault="00B70817" w:rsidP="00BA73AC">
      <w:pPr>
        <w:pStyle w:val="ListParagraph"/>
        <w:numPr>
          <w:ilvl w:val="1"/>
          <w:numId w:val="13"/>
        </w:numPr>
        <w:spacing w:after="0"/>
        <w:rPr>
          <w:rFonts w:asciiTheme="majorHAnsi" w:hAnsiTheme="majorHAnsi" w:cs="Segoe UI"/>
          <w:highlight w:val="lightGray"/>
        </w:rPr>
      </w:pPr>
      <w:r w:rsidRPr="00BA73AC">
        <w:rPr>
          <w:rFonts w:asciiTheme="majorHAnsi" w:hAnsiTheme="majorHAnsi" w:cs="Segoe UI"/>
          <w:highlight w:val="lightGray"/>
        </w:rPr>
        <w:t xml:space="preserve">If a measure’s simple payback is ≤ 2 years without incentives, financial savings should not be used as the primary influence driver. </w:t>
      </w:r>
    </w:p>
    <w:p w14:paraId="775D25CA" w14:textId="77777777" w:rsidR="00B70817" w:rsidRDefault="00B70817" w:rsidP="00BF4F11">
      <w:pPr>
        <w:ind w:left="360"/>
        <w:rPr>
          <w:rFonts w:cs="Segoe UI"/>
          <w:b/>
        </w:rPr>
      </w:pPr>
    </w:p>
    <w:sdt>
      <w:sdtPr>
        <w:id w:val="-1744627992"/>
        <w:placeholder>
          <w:docPart w:val="608E04EF4C7F48FCB79BE0EE73AFD9CB"/>
        </w:placeholder>
      </w:sdtPr>
      <w:sdtEndPr/>
      <w:sdtContent>
        <w:sdt>
          <w:sdtPr>
            <w:rPr>
              <w:rFonts w:cs="Segoe UI"/>
            </w:rPr>
            <w:id w:val="173232668"/>
            <w:placeholder>
              <w:docPart w:val="2096EC6637D1408D82E1D14CEB946098"/>
            </w:placeholder>
            <w:showingPlcHdr/>
          </w:sdtPr>
          <w:sdtEndPr/>
          <w:sdtContent>
            <w:p w14:paraId="722706B2" w14:textId="77777777" w:rsidR="00B70817" w:rsidRDefault="00B70817" w:rsidP="00B70817">
              <w:pPr>
                <w:spacing w:after="0"/>
                <w:ind w:firstLine="360"/>
              </w:pPr>
              <w:r w:rsidRPr="00860F01">
                <w:rPr>
                  <w:rStyle w:val="PlaceholderText"/>
                  <w:highlight w:val="lightGray"/>
                  <w:u w:val="single"/>
                </w:rPr>
                <w:t>Click here to enter text.</w:t>
              </w:r>
            </w:p>
          </w:sdtContent>
        </w:sdt>
      </w:sdtContent>
    </w:sdt>
    <w:p w14:paraId="5E38C297" w14:textId="77777777" w:rsidR="00B70817" w:rsidRDefault="00B70817" w:rsidP="00B70817">
      <w:pPr>
        <w:spacing w:after="0"/>
        <w:ind w:left="1080"/>
        <w:rPr>
          <w:rFonts w:asciiTheme="majorHAnsi" w:hAnsiTheme="majorHAnsi" w:cs="Segoe UI"/>
          <w:highlight w:val="lightGray"/>
        </w:rPr>
      </w:pPr>
    </w:p>
    <w:p w14:paraId="428DF24C" w14:textId="77777777" w:rsidR="00B70817" w:rsidRDefault="00966841" w:rsidP="00B70817">
      <w:pPr>
        <w:spacing w:after="0"/>
        <w:ind w:firstLine="360"/>
      </w:pPr>
      <w:sdt>
        <w:sdtPr>
          <w:rPr>
            <w:rFonts w:ascii="MS Gothic" w:eastAsia="MS Gothic" w:hAnsi="MS Gothic"/>
          </w:rPr>
          <w:id w:val="1188261253"/>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rPr>
          <w:id w:val="-737173426"/>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rPr>
          <w:id w:val="66359161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rPr>
          <w:id w:val="181183176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w:t>
      </w:r>
      <w:proofErr w:type="gramStart"/>
      <w:r w:rsidR="00B70817">
        <w:t>Other</w:t>
      </w:r>
      <w:proofErr w:type="gramEnd"/>
    </w:p>
    <w:p w14:paraId="4B7FAF64" w14:textId="77777777" w:rsidR="00B70817" w:rsidRDefault="00B70817" w:rsidP="00BF4F11">
      <w:pPr>
        <w:ind w:left="360"/>
        <w:rPr>
          <w:rFonts w:cs="Segoe UI"/>
          <w:b/>
        </w:rPr>
      </w:pPr>
    </w:p>
    <w:p w14:paraId="5C0E2DFF" w14:textId="77777777" w:rsidR="003321E2" w:rsidRDefault="003321E2" w:rsidP="00BF4F11">
      <w:pPr>
        <w:ind w:left="360"/>
        <w:rPr>
          <w:rFonts w:cs="Segoe UI"/>
          <w:b/>
        </w:rPr>
      </w:pPr>
    </w:p>
    <w:p w14:paraId="27077338" w14:textId="77777777" w:rsidR="003321E2" w:rsidRDefault="003321E2" w:rsidP="00BF4F11">
      <w:pPr>
        <w:ind w:left="360"/>
        <w:rPr>
          <w:rFonts w:cs="Segoe UI"/>
          <w:b/>
        </w:rPr>
      </w:pPr>
    </w:p>
    <w:p w14:paraId="63DBEE2E" w14:textId="77777777" w:rsidR="003321E2" w:rsidRDefault="003321E2" w:rsidP="00BF4F11">
      <w:pPr>
        <w:ind w:left="360"/>
        <w:rPr>
          <w:rFonts w:cs="Segoe UI"/>
          <w:b/>
        </w:rPr>
      </w:pPr>
    </w:p>
    <w:p w14:paraId="074D3574" w14:textId="77777777" w:rsidR="003321E2" w:rsidRDefault="003321E2" w:rsidP="00BF4F11">
      <w:pPr>
        <w:ind w:left="360"/>
        <w:rPr>
          <w:rFonts w:cs="Segoe UI"/>
          <w:b/>
        </w:rPr>
      </w:pPr>
    </w:p>
    <w:p w14:paraId="38085558" w14:textId="77777777" w:rsidR="003321E2" w:rsidRDefault="003321E2" w:rsidP="00BF4F11">
      <w:pPr>
        <w:ind w:left="360"/>
        <w:rPr>
          <w:rFonts w:cs="Segoe UI"/>
          <w:b/>
        </w:rPr>
      </w:pPr>
    </w:p>
    <w:p w14:paraId="32BEDF45" w14:textId="77777777" w:rsidR="003321E2" w:rsidRDefault="003321E2" w:rsidP="00BF4F11">
      <w:pPr>
        <w:ind w:left="360"/>
        <w:rPr>
          <w:rFonts w:cs="Segoe UI"/>
          <w:b/>
        </w:rPr>
      </w:pPr>
    </w:p>
    <w:p w14:paraId="5F882CC9" w14:textId="77777777" w:rsidR="003321E2" w:rsidRDefault="003321E2" w:rsidP="00BF4F11">
      <w:pPr>
        <w:ind w:left="360"/>
        <w:rPr>
          <w:rFonts w:cs="Segoe UI"/>
          <w:b/>
        </w:rPr>
      </w:pPr>
    </w:p>
    <w:p w14:paraId="062B093E" w14:textId="77777777" w:rsidR="003321E2" w:rsidRDefault="003321E2" w:rsidP="00BF4F11">
      <w:pPr>
        <w:ind w:left="360"/>
        <w:rPr>
          <w:rFonts w:cs="Segoe UI"/>
          <w:b/>
        </w:rPr>
      </w:pPr>
    </w:p>
    <w:p w14:paraId="3C0E4A6B" w14:textId="77777777" w:rsidR="003321E2" w:rsidRDefault="003321E2" w:rsidP="00BF4F11">
      <w:pPr>
        <w:ind w:left="360"/>
        <w:rPr>
          <w:rFonts w:cs="Segoe UI"/>
          <w:b/>
        </w:rPr>
      </w:pPr>
    </w:p>
    <w:p w14:paraId="0B49BBDF" w14:textId="77777777" w:rsidR="003321E2" w:rsidRDefault="003321E2" w:rsidP="00BF4F11">
      <w:pPr>
        <w:ind w:left="360"/>
        <w:rPr>
          <w:rFonts w:cs="Segoe UI"/>
          <w:b/>
        </w:rPr>
      </w:pPr>
    </w:p>
    <w:p w14:paraId="26B91B0D" w14:textId="77777777" w:rsidR="003321E2" w:rsidRDefault="003321E2" w:rsidP="00BF4F11">
      <w:pPr>
        <w:ind w:left="360"/>
        <w:rPr>
          <w:rFonts w:cs="Segoe UI"/>
          <w:b/>
        </w:rPr>
      </w:pPr>
    </w:p>
    <w:p w14:paraId="49C54205" w14:textId="77777777" w:rsidR="005F04BB" w:rsidRDefault="005F04BB" w:rsidP="00BF4F11">
      <w:pPr>
        <w:ind w:left="360"/>
        <w:rPr>
          <w:rFonts w:cs="Segoe UI"/>
          <w:b/>
        </w:rPr>
      </w:pPr>
    </w:p>
    <w:p w14:paraId="0637F81A" w14:textId="77777777" w:rsidR="005F04BB" w:rsidRDefault="005F04BB" w:rsidP="00BF4F11">
      <w:pPr>
        <w:ind w:left="360"/>
        <w:rPr>
          <w:rFonts w:cs="Segoe UI"/>
          <w:b/>
        </w:rPr>
      </w:pPr>
    </w:p>
    <w:p w14:paraId="2C35C262" w14:textId="77777777" w:rsidR="005F04BB" w:rsidRDefault="005F04BB" w:rsidP="00BF4F11">
      <w:pPr>
        <w:ind w:left="360"/>
        <w:rPr>
          <w:rFonts w:cs="Segoe UI"/>
          <w:b/>
        </w:rPr>
      </w:pPr>
    </w:p>
    <w:p w14:paraId="256EE146" w14:textId="77777777" w:rsidR="005F04BB" w:rsidRDefault="005F04BB" w:rsidP="00BF4F11">
      <w:pPr>
        <w:ind w:left="360"/>
        <w:rPr>
          <w:rFonts w:cs="Segoe UI"/>
          <w:b/>
        </w:rPr>
      </w:pPr>
    </w:p>
    <w:p w14:paraId="264F8EAD" w14:textId="77777777" w:rsidR="003321E2" w:rsidRDefault="003321E2" w:rsidP="00BF4F11">
      <w:pPr>
        <w:ind w:left="360"/>
        <w:rPr>
          <w:rFonts w:cs="Segoe UI"/>
          <w:b/>
        </w:rPr>
      </w:pPr>
    </w:p>
    <w:p w14:paraId="55214B3A" w14:textId="77777777" w:rsidR="003321E2" w:rsidRDefault="003321E2" w:rsidP="00BF4F11">
      <w:pPr>
        <w:ind w:left="360"/>
        <w:rPr>
          <w:rFonts w:cs="Segoe UI"/>
          <w:b/>
        </w:rPr>
      </w:pPr>
    </w:p>
    <w:p w14:paraId="38253B82" w14:textId="77777777" w:rsidR="008568CA" w:rsidRDefault="008568CA" w:rsidP="00BF4F11">
      <w:pPr>
        <w:spacing w:after="0"/>
        <w:ind w:firstLine="360"/>
      </w:pPr>
    </w:p>
    <w:p w14:paraId="39C21160" w14:textId="77777777" w:rsidR="00BB4679" w:rsidRPr="00BF4F11" w:rsidRDefault="00BB4679" w:rsidP="00BF4F11">
      <w:pPr>
        <w:spacing w:after="0"/>
        <w:ind w:firstLine="360"/>
        <w:rPr>
          <w:rFonts w:asciiTheme="majorHAnsi" w:eastAsiaTheme="majorEastAsia" w:hAnsiTheme="majorHAnsi" w:cstheme="majorBidi"/>
          <w:b/>
          <w:color w:val="4472C4" w:themeColor="accent5"/>
        </w:rPr>
      </w:pPr>
    </w:p>
    <w:p w14:paraId="3354469A" w14:textId="4C3908A2" w:rsidR="00EC664A" w:rsidRPr="000C2DAC" w:rsidRDefault="00EC664A" w:rsidP="00BA73AC">
      <w:pPr>
        <w:pStyle w:val="Heading1"/>
        <w:numPr>
          <w:ilvl w:val="0"/>
          <w:numId w:val="7"/>
        </w:numPr>
        <w:rPr>
          <w:b/>
          <w:color w:val="1F4E79" w:themeColor="accent1" w:themeShade="80"/>
        </w:rPr>
      </w:pPr>
      <w:bookmarkStart w:id="4" w:name="_Toc144389279"/>
      <w:r w:rsidRPr="000C2DAC">
        <w:rPr>
          <w:b/>
          <w:color w:val="1F4E79" w:themeColor="accent1" w:themeShade="80"/>
        </w:rPr>
        <w:lastRenderedPageBreak/>
        <w:t>Project Details</w:t>
      </w:r>
      <w:bookmarkEnd w:id="4"/>
      <w:r w:rsidRPr="000C2DAC">
        <w:rPr>
          <w:b/>
          <w:color w:val="1F4E79" w:themeColor="accent1" w:themeShade="80"/>
        </w:rPr>
        <w:t xml:space="preserve"> </w:t>
      </w:r>
    </w:p>
    <w:p w14:paraId="43256261" w14:textId="77777777" w:rsidR="00EC664A" w:rsidRDefault="00EC664A" w:rsidP="00EC664A"/>
    <w:p w14:paraId="0C3BF450" w14:textId="77777777" w:rsidR="008307CC" w:rsidRPr="00204E15" w:rsidRDefault="00EC664A" w:rsidP="00BA73AC">
      <w:pPr>
        <w:pStyle w:val="Heading2"/>
        <w:numPr>
          <w:ilvl w:val="1"/>
          <w:numId w:val="4"/>
        </w:numPr>
        <w:rPr>
          <w:b/>
          <w:color w:val="1F4E79" w:themeColor="accent1" w:themeShade="80"/>
        </w:rPr>
      </w:pPr>
      <w:bookmarkStart w:id="5" w:name="_Toc144389280"/>
      <w:r w:rsidRPr="00204E15">
        <w:rPr>
          <w:b/>
          <w:color w:val="1F4E79" w:themeColor="accent1" w:themeShade="80"/>
        </w:rPr>
        <w:t>Facility Description</w:t>
      </w:r>
      <w:bookmarkEnd w:id="5"/>
    </w:p>
    <w:p w14:paraId="0A83A05F" w14:textId="0DEC8D2F" w:rsidR="00EC664A" w:rsidRPr="00DE664A" w:rsidRDefault="002435D2" w:rsidP="008307CC">
      <w:pPr>
        <w:ind w:firstLine="360"/>
        <w:rPr>
          <w:highlight w:val="lightGray"/>
        </w:rPr>
      </w:pPr>
      <w:r w:rsidRPr="00DE664A">
        <w:rPr>
          <w:highlight w:val="lightGray"/>
        </w:rPr>
        <w:t>Provide readers a concise and thorough</w:t>
      </w:r>
      <w:r w:rsidR="004773C8" w:rsidRPr="00DE664A">
        <w:rPr>
          <w:highlight w:val="lightGray"/>
        </w:rPr>
        <w:t xml:space="preserve"> overview of the </w:t>
      </w:r>
      <w:r w:rsidR="000C4A2D" w:rsidRPr="00DE664A">
        <w:rPr>
          <w:highlight w:val="lightGray"/>
        </w:rPr>
        <w:t>site location, facility operation and general business focus.</w:t>
      </w:r>
    </w:p>
    <w:p w14:paraId="76AC2544" w14:textId="0B4F8393" w:rsidR="0041706E" w:rsidRPr="00DE664A" w:rsidRDefault="0041706E" w:rsidP="00BA73AC">
      <w:pPr>
        <w:pStyle w:val="ListParagraph"/>
        <w:numPr>
          <w:ilvl w:val="0"/>
          <w:numId w:val="3"/>
        </w:numPr>
        <w:rPr>
          <w:highlight w:val="lightGray"/>
        </w:rPr>
      </w:pPr>
      <w:r w:rsidRPr="00DE664A">
        <w:rPr>
          <w:highlight w:val="lightGray"/>
        </w:rPr>
        <w:t>Climate Zone</w:t>
      </w:r>
      <w:r w:rsidR="00DD1819" w:rsidRPr="00DE664A">
        <w:rPr>
          <w:highlight w:val="lightGray"/>
        </w:rPr>
        <w:t xml:space="preserve">, </w:t>
      </w:r>
      <w:r w:rsidRPr="00DE664A">
        <w:rPr>
          <w:highlight w:val="lightGray"/>
        </w:rPr>
        <w:t>Building Type</w:t>
      </w:r>
      <w:r w:rsidR="00096188" w:rsidRPr="00DE664A">
        <w:rPr>
          <w:highlight w:val="lightGray"/>
        </w:rPr>
        <w:t xml:space="preserve"> and Description</w:t>
      </w:r>
      <w:r w:rsidR="00E0276B" w:rsidRPr="00DE664A">
        <w:rPr>
          <w:highlight w:val="lightGray"/>
        </w:rPr>
        <w:t>, Square Fee</w:t>
      </w:r>
      <w:r w:rsidR="00F91093" w:rsidRPr="00DE664A">
        <w:rPr>
          <w:highlight w:val="lightGray"/>
        </w:rPr>
        <w:t>t</w:t>
      </w:r>
      <w:r w:rsidR="00AE1829" w:rsidRPr="00DE664A">
        <w:rPr>
          <w:highlight w:val="lightGray"/>
        </w:rPr>
        <w:t>, Space Use</w:t>
      </w:r>
    </w:p>
    <w:p w14:paraId="451E89DA" w14:textId="77777777" w:rsidR="0041706E" w:rsidRPr="00DE664A" w:rsidRDefault="00DD1819" w:rsidP="00BA73AC">
      <w:pPr>
        <w:pStyle w:val="ListParagraph"/>
        <w:numPr>
          <w:ilvl w:val="0"/>
          <w:numId w:val="3"/>
        </w:numPr>
        <w:rPr>
          <w:highlight w:val="lightGray"/>
        </w:rPr>
      </w:pPr>
      <w:r w:rsidRPr="00DE664A">
        <w:rPr>
          <w:highlight w:val="lightGray"/>
        </w:rPr>
        <w:t xml:space="preserve">Operating Hours </w:t>
      </w:r>
      <w:r w:rsidR="00AE1829" w:rsidRPr="00DE664A">
        <w:rPr>
          <w:highlight w:val="lightGray"/>
        </w:rPr>
        <w:t xml:space="preserve">- </w:t>
      </w:r>
      <w:r w:rsidR="0041706E" w:rsidRPr="00DE664A">
        <w:rPr>
          <w:highlight w:val="lightGray"/>
        </w:rPr>
        <w:t xml:space="preserve">Provide Breakdown </w:t>
      </w:r>
      <w:r w:rsidRPr="00DE664A">
        <w:rPr>
          <w:highlight w:val="lightGray"/>
        </w:rPr>
        <w:t>H</w:t>
      </w:r>
      <w:r w:rsidR="006A30F9" w:rsidRPr="00DE664A">
        <w:rPr>
          <w:highlight w:val="lightGray"/>
        </w:rPr>
        <w:t>ou</w:t>
      </w:r>
      <w:r w:rsidRPr="00DE664A">
        <w:rPr>
          <w:highlight w:val="lightGray"/>
        </w:rPr>
        <w:t>rs/Day (M-F, and Sat-Sun)</w:t>
      </w:r>
    </w:p>
    <w:p w14:paraId="3F9B5C9E" w14:textId="77777777" w:rsidR="006B1FE2" w:rsidRPr="00DE664A" w:rsidRDefault="006B1FE2" w:rsidP="00BA73AC">
      <w:pPr>
        <w:pStyle w:val="ListParagraph"/>
        <w:numPr>
          <w:ilvl w:val="0"/>
          <w:numId w:val="3"/>
        </w:numPr>
        <w:spacing w:after="0"/>
        <w:rPr>
          <w:highlight w:val="lightGray"/>
        </w:rPr>
      </w:pPr>
      <w:r w:rsidRPr="00DE664A">
        <w:rPr>
          <w:highlight w:val="lightGray"/>
        </w:rPr>
        <w:t>Seasonal off periods (maintenance/holiday shutdown)</w:t>
      </w:r>
    </w:p>
    <w:p w14:paraId="463CECDE" w14:textId="37604D70" w:rsidR="00DD1819" w:rsidRDefault="00DD1819" w:rsidP="00BA73AC">
      <w:pPr>
        <w:pStyle w:val="ListParagraph"/>
        <w:numPr>
          <w:ilvl w:val="0"/>
          <w:numId w:val="3"/>
        </w:numPr>
        <w:spacing w:after="0"/>
        <w:rPr>
          <w:highlight w:val="lightGray"/>
        </w:rPr>
      </w:pPr>
      <w:r w:rsidRPr="00DE664A">
        <w:rPr>
          <w:highlight w:val="lightGray"/>
        </w:rPr>
        <w:t>Production Data (if applicable)</w:t>
      </w:r>
    </w:p>
    <w:p w14:paraId="3E88CAA8" w14:textId="77777777" w:rsidR="0032242B" w:rsidRPr="00BA73AC" w:rsidRDefault="0032242B" w:rsidP="00BA73AC">
      <w:pPr>
        <w:pStyle w:val="ListParagraph"/>
        <w:numPr>
          <w:ilvl w:val="0"/>
          <w:numId w:val="3"/>
        </w:numPr>
        <w:spacing w:after="0" w:line="240" w:lineRule="auto"/>
        <w:rPr>
          <w:highlight w:val="lightGray"/>
        </w:rPr>
      </w:pPr>
      <w:r w:rsidRPr="00BA73AC">
        <w:rPr>
          <w:highlight w:val="lightGray"/>
        </w:rPr>
        <w:t xml:space="preserve">How the process type (steam, process heating, etc.) is utilized within the process and travels through the </w:t>
      </w:r>
      <w:proofErr w:type="gramStart"/>
      <w:r w:rsidRPr="00BA73AC">
        <w:rPr>
          <w:highlight w:val="lightGray"/>
        </w:rPr>
        <w:t>system</w:t>
      </w:r>
      <w:proofErr w:type="gramEnd"/>
    </w:p>
    <w:p w14:paraId="20D35398" w14:textId="77777777" w:rsidR="0032242B" w:rsidRPr="00BA73AC" w:rsidRDefault="0032242B" w:rsidP="00BA73AC">
      <w:pPr>
        <w:pStyle w:val="ListParagraph"/>
        <w:numPr>
          <w:ilvl w:val="1"/>
          <w:numId w:val="3"/>
        </w:numPr>
        <w:spacing w:after="0" w:line="240" w:lineRule="auto"/>
        <w:rPr>
          <w:highlight w:val="lightGray"/>
        </w:rPr>
      </w:pPr>
      <w:r w:rsidRPr="00BA73AC">
        <w:rPr>
          <w:highlight w:val="lightGray"/>
        </w:rPr>
        <w:t xml:space="preserve">Details on process operations can be provided in the </w:t>
      </w:r>
      <w:proofErr w:type="gramStart"/>
      <w:r w:rsidRPr="00BA73AC">
        <w:rPr>
          <w:highlight w:val="lightGray"/>
        </w:rPr>
        <w:t>appendix</w:t>
      </w:r>
      <w:proofErr w:type="gramEnd"/>
    </w:p>
    <w:p w14:paraId="04879B28" w14:textId="4BDEEE2D" w:rsidR="0032242B" w:rsidRDefault="0032242B" w:rsidP="00BA73AC">
      <w:pPr>
        <w:pStyle w:val="ListParagraph"/>
        <w:numPr>
          <w:ilvl w:val="0"/>
          <w:numId w:val="3"/>
        </w:numPr>
        <w:spacing w:after="0" w:line="240" w:lineRule="auto"/>
        <w:rPr>
          <w:highlight w:val="lightGray"/>
        </w:rPr>
      </w:pPr>
      <w:r w:rsidRPr="00BA73AC">
        <w:rPr>
          <w:highlight w:val="lightGray"/>
        </w:rPr>
        <w:t xml:space="preserve">Provide a line diagram or Process Flow Diagram (PFD) to depict the facility process, equipment, and fuel </w:t>
      </w:r>
      <w:proofErr w:type="gramStart"/>
      <w:r w:rsidRPr="00BA73AC">
        <w:rPr>
          <w:highlight w:val="lightGray"/>
        </w:rPr>
        <w:t>use</w:t>
      </w:r>
      <w:proofErr w:type="gramEnd"/>
    </w:p>
    <w:p w14:paraId="713AD462" w14:textId="78F29F1F" w:rsidR="002A0808" w:rsidRPr="00BA73AC" w:rsidRDefault="002A0808" w:rsidP="00BA73AC">
      <w:pPr>
        <w:pStyle w:val="ListParagraph"/>
        <w:numPr>
          <w:ilvl w:val="0"/>
          <w:numId w:val="3"/>
        </w:numPr>
        <w:spacing w:after="0" w:line="240" w:lineRule="auto"/>
        <w:rPr>
          <w:highlight w:val="lightGray"/>
        </w:rPr>
      </w:pPr>
      <w:r w:rsidRPr="00B750BE">
        <w:rPr>
          <w:highlight w:val="lightGray"/>
        </w:rPr>
        <w:t>Include description of Non-IOU Fuel Sources</w:t>
      </w:r>
    </w:p>
    <w:p w14:paraId="116B6B9F" w14:textId="77777777" w:rsidR="009E3937" w:rsidRDefault="009E3937" w:rsidP="00C73C56">
      <w:pPr>
        <w:ind w:left="360"/>
      </w:pPr>
    </w:p>
    <w:p w14:paraId="09656811" w14:textId="77777777" w:rsidR="004773C8" w:rsidRPr="00204E15" w:rsidRDefault="00EC664A" w:rsidP="00BA73AC">
      <w:pPr>
        <w:pStyle w:val="Heading2"/>
        <w:numPr>
          <w:ilvl w:val="1"/>
          <w:numId w:val="4"/>
        </w:numPr>
        <w:rPr>
          <w:b/>
          <w:color w:val="1F4E79" w:themeColor="accent1" w:themeShade="80"/>
        </w:rPr>
      </w:pPr>
      <w:bookmarkStart w:id="6" w:name="_Toc144389281"/>
      <w:r w:rsidRPr="00204E15">
        <w:rPr>
          <w:b/>
          <w:color w:val="1F4E79" w:themeColor="accent1" w:themeShade="80"/>
        </w:rPr>
        <w:t>Energy Use Summary</w:t>
      </w:r>
      <w:bookmarkEnd w:id="6"/>
    </w:p>
    <w:p w14:paraId="08ACEC23" w14:textId="15C3C7E4" w:rsidR="004773C8" w:rsidRDefault="004773C8" w:rsidP="008307CC">
      <w:pPr>
        <w:ind w:firstLine="360"/>
      </w:pPr>
      <w:r w:rsidRPr="00084C19">
        <w:rPr>
          <w:highlight w:val="lightGray"/>
        </w:rPr>
        <w:t xml:space="preserve">Tabulate </w:t>
      </w:r>
      <w:r w:rsidR="000C4A2D" w:rsidRPr="00084C19">
        <w:rPr>
          <w:highlight w:val="lightGray"/>
        </w:rPr>
        <w:t xml:space="preserve">the facility </w:t>
      </w:r>
      <w:r w:rsidR="00045DD6" w:rsidRPr="00084C19">
        <w:rPr>
          <w:highlight w:val="lightGray"/>
        </w:rPr>
        <w:t xml:space="preserve">annual </w:t>
      </w:r>
      <w:r w:rsidRPr="00084C19">
        <w:rPr>
          <w:highlight w:val="lightGray"/>
        </w:rPr>
        <w:t xml:space="preserve">energy use totals for KWH, KW, and </w:t>
      </w:r>
      <w:r w:rsidR="00AE1829" w:rsidRPr="00084C19">
        <w:rPr>
          <w:highlight w:val="lightGray"/>
        </w:rPr>
        <w:t>THERMS</w:t>
      </w:r>
      <w:r w:rsidR="004F3A72">
        <w:rPr>
          <w:highlight w:val="lightGray"/>
        </w:rPr>
        <w:t xml:space="preserve">/YR as </w:t>
      </w:r>
      <w:proofErr w:type="gramStart"/>
      <w:r w:rsidR="004F3A72">
        <w:rPr>
          <w:highlight w:val="lightGray"/>
        </w:rPr>
        <w:t>applicable</w:t>
      </w:r>
      <w:proofErr w:type="gramEnd"/>
      <w:r w:rsidR="00C73C56" w:rsidRPr="00895020">
        <w:t xml:space="preserve"> </w:t>
      </w:r>
    </w:p>
    <w:p w14:paraId="0FCE774D" w14:textId="1BDC5444" w:rsidR="006750E1" w:rsidRDefault="006750E1" w:rsidP="003321E2">
      <w:pPr>
        <w:pStyle w:val="Caption"/>
        <w:keepNext/>
        <w:jc w:val="center"/>
      </w:pPr>
      <w:r>
        <w:t>Table 3.</w:t>
      </w:r>
      <w:r w:rsidR="004673E4">
        <w:rPr>
          <w:noProof/>
        </w:rPr>
        <w:fldChar w:fldCharType="begin"/>
      </w:r>
      <w:r w:rsidR="004673E4">
        <w:rPr>
          <w:noProof/>
        </w:rPr>
        <w:instrText xml:space="preserve"> SEQ Table_3. \* ARABIC </w:instrText>
      </w:r>
      <w:r w:rsidR="004673E4">
        <w:rPr>
          <w:noProof/>
        </w:rPr>
        <w:fldChar w:fldCharType="separate"/>
      </w:r>
      <w:r>
        <w:rPr>
          <w:noProof/>
        </w:rPr>
        <w:t>1</w:t>
      </w:r>
      <w:r w:rsidR="004673E4">
        <w:rPr>
          <w:noProof/>
        </w:rPr>
        <w:fldChar w:fldCharType="end"/>
      </w:r>
      <w:r>
        <w:t>: Facility Annual Electric Use</w:t>
      </w:r>
    </w:p>
    <w:tbl>
      <w:tblPr>
        <w:tblW w:w="8815" w:type="dxa"/>
        <w:jc w:val="center"/>
        <w:tblLook w:val="04A0" w:firstRow="1" w:lastRow="0" w:firstColumn="1" w:lastColumn="0" w:noHBand="0" w:noVBand="1"/>
      </w:tblPr>
      <w:tblGrid>
        <w:gridCol w:w="1720"/>
        <w:gridCol w:w="1700"/>
        <w:gridCol w:w="1660"/>
        <w:gridCol w:w="980"/>
        <w:gridCol w:w="2755"/>
      </w:tblGrid>
      <w:tr w:rsidR="003321E2" w:rsidRPr="00034BA0" w14:paraId="0C33B249" w14:textId="77777777" w:rsidTr="00FF47BE">
        <w:trPr>
          <w:trHeight w:val="675"/>
          <w:jc w:val="center"/>
        </w:trPr>
        <w:tc>
          <w:tcPr>
            <w:tcW w:w="172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D711089" w14:textId="520EC74B"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Service Account Number</w:t>
            </w:r>
          </w:p>
        </w:tc>
        <w:tc>
          <w:tcPr>
            <w:tcW w:w="170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5941357" w14:textId="76025C1D"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Tariff (rate)</w:t>
            </w:r>
          </w:p>
        </w:tc>
        <w:tc>
          <w:tcPr>
            <w:tcW w:w="166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CB6B397" w14:textId="5A320D09"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Electric Meter Number(s)</w:t>
            </w:r>
          </w:p>
        </w:tc>
        <w:tc>
          <w:tcPr>
            <w:tcW w:w="98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8149088" w14:textId="4D556EAC"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Annual Electrical Usage</w:t>
            </w:r>
          </w:p>
        </w:tc>
        <w:tc>
          <w:tcPr>
            <w:tcW w:w="275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7F981CF" w14:textId="461E4719"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Peak (max) demand (kW)</w:t>
            </w:r>
          </w:p>
        </w:tc>
      </w:tr>
      <w:tr w:rsidR="003321E2" w:rsidRPr="00034BA0" w14:paraId="3E7258BB" w14:textId="77777777" w:rsidTr="003321E2">
        <w:trPr>
          <w:trHeight w:val="255"/>
          <w:jc w:val="center"/>
        </w:trPr>
        <w:tc>
          <w:tcPr>
            <w:tcW w:w="1720" w:type="dxa"/>
            <w:tcBorders>
              <w:top w:val="nil"/>
              <w:left w:val="single" w:sz="4" w:space="0" w:color="auto"/>
              <w:bottom w:val="single" w:sz="4" w:space="0" w:color="auto"/>
              <w:right w:val="single" w:sz="4" w:space="0" w:color="auto"/>
            </w:tcBorders>
            <w:shd w:val="clear" w:color="FFFFFF" w:fill="FFFFFF"/>
            <w:noWrap/>
            <w:vAlign w:val="center"/>
            <w:hideMark/>
          </w:tcPr>
          <w:p w14:paraId="364B55A4" w14:textId="2815B4FA" w:rsidR="003321E2" w:rsidRPr="003321E2" w:rsidRDefault="003321E2" w:rsidP="00C63048">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xxx-</w:t>
            </w:r>
            <w:proofErr w:type="spellStart"/>
            <w:r w:rsidRPr="003321E2">
              <w:rPr>
                <w:rFonts w:eastAsia="Times New Roman" w:cs="Arial"/>
                <w:color w:val="000000"/>
                <w:sz w:val="16"/>
                <w:szCs w:val="16"/>
                <w:highlight w:val="lightGray"/>
              </w:rPr>
              <w:t>xxxx</w:t>
            </w:r>
            <w:proofErr w:type="spellEnd"/>
            <w:r w:rsidRPr="003321E2">
              <w:rPr>
                <w:rFonts w:eastAsia="Times New Roman" w:cs="Arial"/>
                <w:color w:val="000000"/>
                <w:sz w:val="16"/>
                <w:szCs w:val="16"/>
                <w:highlight w:val="lightGray"/>
              </w:rPr>
              <w:t>-xx</w:t>
            </w:r>
          </w:p>
        </w:tc>
        <w:tc>
          <w:tcPr>
            <w:tcW w:w="1700" w:type="dxa"/>
            <w:tcBorders>
              <w:top w:val="nil"/>
              <w:left w:val="nil"/>
              <w:bottom w:val="single" w:sz="4" w:space="0" w:color="auto"/>
              <w:right w:val="single" w:sz="4" w:space="0" w:color="auto"/>
            </w:tcBorders>
            <w:shd w:val="clear" w:color="FFFFFF" w:fill="FFFFFF"/>
            <w:noWrap/>
            <w:vAlign w:val="center"/>
            <w:hideMark/>
          </w:tcPr>
          <w:p w14:paraId="0321341F" w14:textId="66C2AE4A" w:rsidR="003321E2" w:rsidRPr="003321E2" w:rsidRDefault="003321E2" w:rsidP="0003629A">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TOU-8-R</w:t>
            </w:r>
          </w:p>
        </w:tc>
        <w:tc>
          <w:tcPr>
            <w:tcW w:w="1660" w:type="dxa"/>
            <w:tcBorders>
              <w:top w:val="nil"/>
              <w:left w:val="nil"/>
              <w:bottom w:val="single" w:sz="4" w:space="0" w:color="auto"/>
              <w:right w:val="single" w:sz="4" w:space="0" w:color="auto"/>
            </w:tcBorders>
            <w:shd w:val="clear" w:color="FFFFFF" w:fill="FFFFFF"/>
            <w:noWrap/>
            <w:vAlign w:val="center"/>
            <w:hideMark/>
          </w:tcPr>
          <w:p w14:paraId="2BD93DF0" w14:textId="4A779718" w:rsidR="003321E2" w:rsidRPr="003321E2" w:rsidRDefault="003321E2" w:rsidP="0003629A">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c>
          <w:tcPr>
            <w:tcW w:w="980" w:type="dxa"/>
            <w:tcBorders>
              <w:top w:val="nil"/>
              <w:left w:val="nil"/>
              <w:bottom w:val="single" w:sz="4" w:space="0" w:color="auto"/>
              <w:right w:val="single" w:sz="4" w:space="0" w:color="auto"/>
            </w:tcBorders>
            <w:shd w:val="clear" w:color="FFFFFF" w:fill="FFFFFF"/>
            <w:noWrap/>
            <w:vAlign w:val="center"/>
            <w:hideMark/>
          </w:tcPr>
          <w:p w14:paraId="4829EE44" w14:textId="4CB8B500" w:rsidR="003321E2" w:rsidRPr="003321E2" w:rsidRDefault="003321E2" w:rsidP="00C63048">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r w:rsidRPr="003321E2">
              <w:rPr>
                <w:rFonts w:eastAsia="Times New Roman" w:cs="Arial"/>
                <w:color w:val="000000"/>
                <w:sz w:val="16"/>
                <w:szCs w:val="16"/>
                <w:highlight w:val="lightGray"/>
              </w:rPr>
              <w:t xml:space="preserve">     </w:t>
            </w:r>
          </w:p>
        </w:tc>
        <w:tc>
          <w:tcPr>
            <w:tcW w:w="2755" w:type="dxa"/>
            <w:tcBorders>
              <w:top w:val="nil"/>
              <w:left w:val="nil"/>
              <w:bottom w:val="single" w:sz="4" w:space="0" w:color="auto"/>
              <w:right w:val="single" w:sz="4" w:space="0" w:color="auto"/>
            </w:tcBorders>
            <w:shd w:val="clear" w:color="FFFFFF" w:fill="FFFFFF"/>
            <w:noWrap/>
            <w:vAlign w:val="center"/>
            <w:hideMark/>
          </w:tcPr>
          <w:p w14:paraId="0BA67B87" w14:textId="612604EE" w:rsidR="003321E2" w:rsidRPr="003321E2" w:rsidRDefault="003321E2" w:rsidP="00C63048">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r>
    </w:tbl>
    <w:p w14:paraId="1C1FF37B" w14:textId="77777777" w:rsidR="006750E1" w:rsidRDefault="006750E1" w:rsidP="006750E1">
      <w:pPr>
        <w:jc w:val="center"/>
      </w:pPr>
    </w:p>
    <w:p w14:paraId="10CC7035" w14:textId="77777777" w:rsidR="006750E1" w:rsidRDefault="006750E1" w:rsidP="006750E1">
      <w:pPr>
        <w:pStyle w:val="Caption"/>
        <w:keepNext/>
        <w:jc w:val="center"/>
      </w:pPr>
      <w:r>
        <w:t>Table 3.</w:t>
      </w:r>
      <w:r>
        <w:rPr>
          <w:noProof/>
        </w:rPr>
        <w:fldChar w:fldCharType="begin"/>
      </w:r>
      <w:r>
        <w:rPr>
          <w:noProof/>
        </w:rPr>
        <w:instrText xml:space="preserve"> SEQ Table_3. \* ARABIC </w:instrText>
      </w:r>
      <w:r>
        <w:rPr>
          <w:noProof/>
        </w:rPr>
        <w:fldChar w:fldCharType="separate"/>
      </w:r>
      <w:r>
        <w:rPr>
          <w:noProof/>
        </w:rPr>
        <w:t>2</w:t>
      </w:r>
      <w:r>
        <w:rPr>
          <w:noProof/>
        </w:rPr>
        <w:fldChar w:fldCharType="end"/>
      </w:r>
      <w:r>
        <w:t>: Facility Annual Natural Gas Use</w:t>
      </w:r>
    </w:p>
    <w:tbl>
      <w:tblPr>
        <w:tblW w:w="8820" w:type="dxa"/>
        <w:jc w:val="center"/>
        <w:tblLook w:val="04A0" w:firstRow="1" w:lastRow="0" w:firstColumn="1" w:lastColumn="0" w:noHBand="0" w:noVBand="1"/>
      </w:tblPr>
      <w:tblGrid>
        <w:gridCol w:w="3595"/>
        <w:gridCol w:w="2430"/>
        <w:gridCol w:w="2795"/>
      </w:tblGrid>
      <w:tr w:rsidR="006750E1" w:rsidRPr="00034BA0" w14:paraId="1634BCDC" w14:textId="77777777" w:rsidTr="00FF47BE">
        <w:trPr>
          <w:trHeight w:val="584"/>
          <w:jc w:val="center"/>
        </w:trPr>
        <w:tc>
          <w:tcPr>
            <w:tcW w:w="35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DF94F6A"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Description</w:t>
            </w:r>
          </w:p>
        </w:tc>
        <w:tc>
          <w:tcPr>
            <w:tcW w:w="243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06844CA"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Value</w:t>
            </w:r>
          </w:p>
        </w:tc>
        <w:tc>
          <w:tcPr>
            <w:tcW w:w="279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B23C476"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Source</w:t>
            </w:r>
          </w:p>
        </w:tc>
      </w:tr>
      <w:tr w:rsidR="006750E1" w:rsidRPr="00034BA0" w14:paraId="6FB0EE97" w14:textId="77777777" w:rsidTr="003321E2">
        <w:trPr>
          <w:trHeight w:val="431"/>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FD2C" w14:textId="77777777" w:rsidR="006750E1" w:rsidRPr="003321E2" w:rsidRDefault="006750E1" w:rsidP="003321E2">
            <w:pPr>
              <w:spacing w:after="0" w:line="240" w:lineRule="auto"/>
              <w:jc w:val="center"/>
              <w:rPr>
                <w:sz w:val="16"/>
                <w:szCs w:val="16"/>
                <w:highlight w:val="lightGray"/>
              </w:rPr>
            </w:pPr>
            <w:r w:rsidRPr="003321E2">
              <w:rPr>
                <w:sz w:val="16"/>
                <w:szCs w:val="16"/>
                <w:highlight w:val="lightGray"/>
              </w:rPr>
              <w:t>Gas Meter Number(s)</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5262BC4" w14:textId="77777777" w:rsidR="006750E1" w:rsidRPr="003321E2" w:rsidRDefault="006750E1" w:rsidP="003321E2">
            <w:pPr>
              <w:spacing w:after="0" w:line="240" w:lineRule="auto"/>
              <w:jc w:val="center"/>
              <w:rPr>
                <w:sz w:val="16"/>
                <w:szCs w:val="16"/>
                <w:highlight w:val="lightGray"/>
                <w:u w:val="single"/>
              </w:rPr>
            </w:pPr>
            <w:proofErr w:type="spellStart"/>
            <w:r w:rsidRPr="003321E2">
              <w:rPr>
                <w:rFonts w:eastAsia="Times New Roman" w:cs="Arial"/>
                <w:color w:val="000000"/>
                <w:sz w:val="16"/>
                <w:szCs w:val="16"/>
                <w:highlight w:val="lightGray"/>
              </w:rPr>
              <w:t>xxxxxxxxxxxxx</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0469F38C" w14:textId="77777777" w:rsidR="006750E1" w:rsidRPr="003321E2" w:rsidRDefault="006750E1" w:rsidP="003321E2">
            <w:pPr>
              <w:spacing w:after="0" w:line="240" w:lineRule="auto"/>
              <w:jc w:val="center"/>
              <w:rPr>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r w:rsidR="006750E1" w:rsidRPr="00034BA0" w14:paraId="492121EF" w14:textId="77777777" w:rsidTr="003321E2">
        <w:trPr>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018D" w14:textId="77777777" w:rsidR="006750E1" w:rsidRPr="003321E2" w:rsidRDefault="006750E1" w:rsidP="003321E2">
            <w:pPr>
              <w:spacing w:after="0" w:line="240" w:lineRule="auto"/>
              <w:jc w:val="center"/>
              <w:rPr>
                <w:sz w:val="16"/>
                <w:szCs w:val="16"/>
                <w:highlight w:val="lightGray"/>
              </w:rPr>
            </w:pPr>
            <w:r w:rsidRPr="003321E2">
              <w:rPr>
                <w:sz w:val="16"/>
                <w:szCs w:val="16"/>
                <w:highlight w:val="lightGray"/>
              </w:rPr>
              <w:t xml:space="preserve">Average natural gas use </w:t>
            </w:r>
          </w:p>
          <w:p w14:paraId="214E713D" w14:textId="77777777" w:rsidR="006750E1" w:rsidRPr="003321E2" w:rsidRDefault="006750E1" w:rsidP="003321E2">
            <w:pPr>
              <w:spacing w:after="0" w:line="240" w:lineRule="auto"/>
              <w:jc w:val="center"/>
              <w:rPr>
                <w:rFonts w:eastAsia="Times New Roman" w:cs="Arial"/>
                <w:color w:val="000000"/>
                <w:sz w:val="16"/>
                <w:szCs w:val="16"/>
                <w:highlight w:val="lightGray"/>
              </w:rPr>
            </w:pPr>
            <w:r w:rsidRPr="003321E2">
              <w:rPr>
                <w:sz w:val="16"/>
                <w:szCs w:val="16"/>
                <w:highlight w:val="lightGray"/>
              </w:rPr>
              <w:t>over the past # years, 2012-2017, 2 months normalized to a year</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595B041B" w14:textId="77777777" w:rsidR="006750E1" w:rsidRPr="003321E2" w:rsidRDefault="006750E1" w:rsidP="003321E2">
            <w:pPr>
              <w:spacing w:after="0" w:line="240" w:lineRule="auto"/>
              <w:jc w:val="center"/>
              <w:rPr>
                <w:rFonts w:eastAsia="Times New Roman" w:cs="Arial"/>
                <w:color w:val="000000"/>
                <w:sz w:val="16"/>
                <w:szCs w:val="16"/>
                <w:highlight w:val="lightGray"/>
              </w:rPr>
            </w:pPr>
            <w:r w:rsidRPr="003321E2">
              <w:rPr>
                <w:sz w:val="16"/>
                <w:szCs w:val="16"/>
                <w:highlight w:val="lightGray"/>
              </w:rPr>
              <w:t xml:space="preserve">###### </w:t>
            </w:r>
            <w:proofErr w:type="spellStart"/>
            <w:r w:rsidRPr="003321E2">
              <w:rPr>
                <w:sz w:val="16"/>
                <w:szCs w:val="16"/>
                <w:highlight w:val="lightGray"/>
              </w:rPr>
              <w:t>therms</w:t>
            </w:r>
            <w:proofErr w:type="spellEnd"/>
            <w:r w:rsidRPr="003321E2">
              <w:rPr>
                <w:sz w:val="16"/>
                <w:szCs w:val="16"/>
                <w:highlight w:val="lightGray"/>
              </w:rPr>
              <w:t>/</w:t>
            </w:r>
            <w:proofErr w:type="spellStart"/>
            <w:r w:rsidRPr="003321E2">
              <w:rPr>
                <w:sz w:val="16"/>
                <w:szCs w:val="16"/>
                <w:highlight w:val="lightGray"/>
              </w:rPr>
              <w:t>yr</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13B95C93" w14:textId="77777777" w:rsidR="006750E1" w:rsidRPr="003321E2" w:rsidRDefault="006750E1" w:rsidP="003321E2">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bl>
    <w:p w14:paraId="6D136E08" w14:textId="77777777" w:rsidR="0003629A" w:rsidRPr="00895020" w:rsidRDefault="0003629A" w:rsidP="005D105F"/>
    <w:p w14:paraId="09B16856" w14:textId="77777777" w:rsidR="00EC664A" w:rsidRPr="00427FC5" w:rsidRDefault="00EC664A" w:rsidP="00BA73AC">
      <w:pPr>
        <w:pStyle w:val="Heading2"/>
        <w:numPr>
          <w:ilvl w:val="1"/>
          <w:numId w:val="4"/>
        </w:numPr>
        <w:spacing w:before="400"/>
        <w:rPr>
          <w:b/>
          <w:color w:val="1F4E79" w:themeColor="accent1" w:themeShade="80"/>
        </w:rPr>
      </w:pPr>
      <w:bookmarkStart w:id="7" w:name="_Toc144389282"/>
      <w:r w:rsidRPr="00427FC5">
        <w:rPr>
          <w:b/>
          <w:color w:val="1F4E79" w:themeColor="accent1" w:themeShade="80"/>
        </w:rPr>
        <w:t>Facility Equipment Inventory</w:t>
      </w:r>
      <w:bookmarkEnd w:id="7"/>
    </w:p>
    <w:p w14:paraId="0DB44F11" w14:textId="4DCD5857" w:rsidR="0041706E" w:rsidRPr="00084C19" w:rsidRDefault="004773C8" w:rsidP="003415D3">
      <w:pPr>
        <w:ind w:firstLine="360"/>
        <w:rPr>
          <w:highlight w:val="lightGray"/>
        </w:rPr>
      </w:pPr>
      <w:r w:rsidRPr="00084C19">
        <w:rPr>
          <w:highlight w:val="lightGray"/>
        </w:rPr>
        <w:t>Provide a list of all relevant major equipment that is enclosed in the project boundary.</w:t>
      </w:r>
    </w:p>
    <w:p w14:paraId="594A09BA" w14:textId="00FD60C4" w:rsidR="00AE1829" w:rsidRPr="00084C19" w:rsidRDefault="00AE1829" w:rsidP="003321E2">
      <w:pPr>
        <w:pStyle w:val="ListParagraph"/>
        <w:numPr>
          <w:ilvl w:val="0"/>
          <w:numId w:val="3"/>
        </w:numPr>
        <w:rPr>
          <w:highlight w:val="lightGray"/>
        </w:rPr>
      </w:pPr>
      <w:r w:rsidRPr="00084C19">
        <w:rPr>
          <w:highlight w:val="lightGray"/>
        </w:rPr>
        <w:t>Equipment Type/Capacity/Manufacturer, Loads Served</w:t>
      </w:r>
      <w:r w:rsidR="003B39B0">
        <w:rPr>
          <w:highlight w:val="lightGray"/>
        </w:rPr>
        <w:t>, Plate Rating</w:t>
      </w:r>
    </w:p>
    <w:p w14:paraId="08641A83" w14:textId="77777777" w:rsidR="00364F81" w:rsidRPr="00084C19" w:rsidRDefault="00364F81" w:rsidP="003321E2">
      <w:pPr>
        <w:pStyle w:val="ListParagraph"/>
        <w:numPr>
          <w:ilvl w:val="0"/>
          <w:numId w:val="3"/>
        </w:numPr>
        <w:rPr>
          <w:highlight w:val="lightGray"/>
        </w:rPr>
      </w:pPr>
      <w:r w:rsidRPr="00084C19">
        <w:rPr>
          <w:highlight w:val="lightGray"/>
        </w:rPr>
        <w:t>Installation Dates (</w:t>
      </w:r>
      <w:proofErr w:type="gramStart"/>
      <w:r w:rsidRPr="00084C19">
        <w:rPr>
          <w:highlight w:val="lightGray"/>
        </w:rPr>
        <w:t>i.e.</w:t>
      </w:r>
      <w:proofErr w:type="gramEnd"/>
      <w:r w:rsidRPr="00084C19">
        <w:rPr>
          <w:highlight w:val="lightGray"/>
        </w:rPr>
        <w:t xml:space="preserve"> In Service Years)</w:t>
      </w:r>
    </w:p>
    <w:p w14:paraId="0359C353" w14:textId="1C1648AA" w:rsidR="0041706E" w:rsidRPr="00084C19" w:rsidRDefault="00AE1829" w:rsidP="003321E2">
      <w:pPr>
        <w:pStyle w:val="ListParagraph"/>
        <w:numPr>
          <w:ilvl w:val="0"/>
          <w:numId w:val="3"/>
        </w:numPr>
        <w:rPr>
          <w:highlight w:val="lightGray"/>
        </w:rPr>
      </w:pPr>
      <w:r w:rsidRPr="00084C19">
        <w:rPr>
          <w:highlight w:val="lightGray"/>
        </w:rPr>
        <w:t>Equipment Schedule - Provide Breakdown H</w:t>
      </w:r>
      <w:r w:rsidR="000C1489" w:rsidRPr="00084C19">
        <w:rPr>
          <w:highlight w:val="lightGray"/>
        </w:rPr>
        <w:t>ou</w:t>
      </w:r>
      <w:r w:rsidRPr="00084C19">
        <w:rPr>
          <w:highlight w:val="lightGray"/>
        </w:rPr>
        <w:t>rs/Day (M-F, and Sat-Sun)</w:t>
      </w:r>
    </w:p>
    <w:p w14:paraId="7E6ADAB7" w14:textId="373C86AC" w:rsidR="00366DEE" w:rsidRDefault="00364F81" w:rsidP="003321E2">
      <w:pPr>
        <w:pStyle w:val="ListParagraph"/>
        <w:numPr>
          <w:ilvl w:val="0"/>
          <w:numId w:val="3"/>
        </w:numPr>
        <w:rPr>
          <w:highlight w:val="lightGray"/>
        </w:rPr>
      </w:pPr>
      <w:r w:rsidRPr="00084C19">
        <w:rPr>
          <w:highlight w:val="lightGray"/>
        </w:rPr>
        <w:t>Detailed sequence of operation (refer reader to attachments as needed)</w:t>
      </w:r>
    </w:p>
    <w:p w14:paraId="4F04B542" w14:textId="77777777" w:rsidR="005D2A7A" w:rsidRDefault="005D2A7A" w:rsidP="003321E2">
      <w:pPr>
        <w:pStyle w:val="ListParagraph"/>
        <w:numPr>
          <w:ilvl w:val="0"/>
          <w:numId w:val="3"/>
        </w:numPr>
        <w:rPr>
          <w:highlight w:val="lightGray"/>
        </w:rPr>
      </w:pPr>
      <w:r>
        <w:rPr>
          <w:highlight w:val="lightGray"/>
        </w:rPr>
        <w:t>Operating characteristics (efficiency, load factor, fuel usage)</w:t>
      </w:r>
    </w:p>
    <w:p w14:paraId="28073A78" w14:textId="24144C14" w:rsidR="005D2A7A" w:rsidRPr="005D2A7A" w:rsidRDefault="005D2A7A" w:rsidP="003321E2">
      <w:pPr>
        <w:pStyle w:val="ListParagraph"/>
        <w:numPr>
          <w:ilvl w:val="0"/>
          <w:numId w:val="3"/>
        </w:numPr>
        <w:rPr>
          <w:highlight w:val="lightGray"/>
        </w:rPr>
      </w:pPr>
      <w:r>
        <w:rPr>
          <w:highlight w:val="lightGray"/>
        </w:rPr>
        <w:t>Sources for all the above data</w:t>
      </w:r>
    </w:p>
    <w:p w14:paraId="47A98A97" w14:textId="1667235C" w:rsidR="00423ADC" w:rsidRPr="005F04BB" w:rsidRDefault="00AE1829" w:rsidP="003321E2">
      <w:pPr>
        <w:pStyle w:val="ListParagraph"/>
        <w:numPr>
          <w:ilvl w:val="0"/>
          <w:numId w:val="3"/>
        </w:numPr>
        <w:rPr>
          <w:rFonts w:eastAsiaTheme="majorEastAsia"/>
          <w:highlight w:val="lightGray"/>
        </w:rPr>
      </w:pPr>
      <w:r w:rsidRPr="00084C19">
        <w:rPr>
          <w:b/>
          <w:highlight w:val="lightGray"/>
        </w:rPr>
        <w:t xml:space="preserve">DO NOT </w:t>
      </w:r>
      <w:r w:rsidR="007A087C" w:rsidRPr="00084C19">
        <w:rPr>
          <w:highlight w:val="lightGray"/>
        </w:rPr>
        <w:t>use</w:t>
      </w:r>
      <w:r w:rsidRPr="00084C19">
        <w:rPr>
          <w:highlight w:val="lightGray"/>
        </w:rPr>
        <w:t xml:space="preserve"> general language, be very specific </w:t>
      </w:r>
      <w:r w:rsidR="00364F81" w:rsidRPr="00084C19">
        <w:rPr>
          <w:highlight w:val="lightGray"/>
        </w:rPr>
        <w:t xml:space="preserve">and include diagrams to describe </w:t>
      </w:r>
      <w:proofErr w:type="gramStart"/>
      <w:r w:rsidR="00364F81" w:rsidRPr="00084C19">
        <w:rPr>
          <w:highlight w:val="lightGray"/>
        </w:rPr>
        <w:t>processes</w:t>
      </w:r>
      <w:proofErr w:type="gramEnd"/>
    </w:p>
    <w:p w14:paraId="60B44F8D" w14:textId="77777777" w:rsidR="005F04BB" w:rsidRDefault="005F04BB" w:rsidP="005F04BB">
      <w:pPr>
        <w:ind w:left="720"/>
        <w:rPr>
          <w:rFonts w:eastAsiaTheme="majorEastAsia"/>
          <w:highlight w:val="lightGray"/>
        </w:rPr>
      </w:pPr>
    </w:p>
    <w:p w14:paraId="54E18043" w14:textId="77777777" w:rsidR="005F04BB" w:rsidRDefault="005F04BB" w:rsidP="005F04BB">
      <w:pPr>
        <w:ind w:left="720"/>
        <w:rPr>
          <w:rFonts w:eastAsiaTheme="majorEastAsia"/>
          <w:highlight w:val="lightGray"/>
        </w:rPr>
      </w:pPr>
    </w:p>
    <w:p w14:paraId="603EAA6B" w14:textId="77777777" w:rsidR="00EC664A" w:rsidRPr="004B0722" w:rsidRDefault="00EC664A" w:rsidP="00BA73AC">
      <w:pPr>
        <w:pStyle w:val="Heading1"/>
        <w:numPr>
          <w:ilvl w:val="0"/>
          <w:numId w:val="10"/>
        </w:numPr>
        <w:rPr>
          <w:b/>
        </w:rPr>
      </w:pPr>
      <w:bookmarkStart w:id="8" w:name="_Toc144389283"/>
      <w:r w:rsidRPr="00860F01">
        <w:rPr>
          <w:b/>
          <w:color w:val="1F4E79" w:themeColor="accent1" w:themeShade="80"/>
        </w:rPr>
        <w:lastRenderedPageBreak/>
        <w:t>Proposed Energy Efficient Measures (EEMs)</w:t>
      </w:r>
      <w:bookmarkEnd w:id="8"/>
    </w:p>
    <w:p w14:paraId="5F1CC12E" w14:textId="77777777" w:rsidR="0019293E" w:rsidRDefault="0019293E" w:rsidP="005B0FC7"/>
    <w:p w14:paraId="6D2BFAA5" w14:textId="52ACA87E" w:rsidR="00EC664A" w:rsidRPr="004B0722" w:rsidRDefault="005B0FC7" w:rsidP="00BA73AC">
      <w:pPr>
        <w:pStyle w:val="Heading2"/>
        <w:numPr>
          <w:ilvl w:val="1"/>
          <w:numId w:val="10"/>
        </w:numPr>
        <w:rPr>
          <w:b/>
          <w:u w:val="single"/>
        </w:rPr>
      </w:pPr>
      <w:bookmarkStart w:id="9" w:name="_Toc144389284"/>
      <w:r w:rsidRPr="00860F01">
        <w:rPr>
          <w:b/>
          <w:color w:val="1F4E79" w:themeColor="accent1" w:themeShade="80"/>
        </w:rPr>
        <w:t xml:space="preserve">EEM 1 – </w:t>
      </w:r>
      <w:r w:rsidRPr="004F13E0">
        <w:rPr>
          <w:b/>
          <w:color w:val="1F4E79" w:themeColor="accent1" w:themeShade="80"/>
          <w:highlight w:val="lightGray"/>
        </w:rPr>
        <w:t xml:space="preserve">Name of </w:t>
      </w:r>
      <w:r w:rsidR="001245DD" w:rsidRPr="004F13E0">
        <w:rPr>
          <w:b/>
          <w:color w:val="1F4E79" w:themeColor="accent1" w:themeShade="80"/>
          <w:highlight w:val="lightGray"/>
        </w:rPr>
        <w:t>Measure (</w:t>
      </w:r>
      <w:r w:rsidR="006750E1">
        <w:rPr>
          <w:b/>
          <w:color w:val="1F4E79" w:themeColor="accent1" w:themeShade="80"/>
          <w:highlight w:val="lightGray"/>
        </w:rPr>
        <w:t>Measure/Solution Code</w:t>
      </w:r>
      <w:r w:rsidRPr="004F13E0">
        <w:rPr>
          <w:b/>
          <w:color w:val="1F4E79" w:themeColor="accent1" w:themeShade="80"/>
          <w:highlight w:val="lightGray"/>
        </w:rPr>
        <w:t>)</w:t>
      </w:r>
      <w:bookmarkEnd w:id="9"/>
      <w:r w:rsidR="002447BC" w:rsidRPr="00860F01">
        <w:rPr>
          <w:b/>
          <w:color w:val="1F4E79" w:themeColor="accent1" w:themeShade="80"/>
        </w:rPr>
        <w:t xml:space="preserve"> </w:t>
      </w:r>
    </w:p>
    <w:p w14:paraId="4B3B6C39" w14:textId="77777777" w:rsidR="002447BC" w:rsidRPr="002447BC" w:rsidRDefault="002447BC" w:rsidP="002447BC"/>
    <w:p w14:paraId="2B2CDEA8" w14:textId="49C4D01C" w:rsidR="009636E9" w:rsidRDefault="003D3D62" w:rsidP="00A87242">
      <w:pPr>
        <w:ind w:left="360"/>
        <w:rPr>
          <w:rFonts w:asciiTheme="majorHAnsi" w:eastAsiaTheme="majorEastAsia" w:hAnsiTheme="majorHAnsi" w:cstheme="majorBidi"/>
          <w:b/>
          <w:color w:val="404040" w:themeColor="text1" w:themeTint="BF"/>
          <w:sz w:val="24"/>
          <w:szCs w:val="26"/>
        </w:rPr>
      </w:pPr>
      <w:r>
        <w:rPr>
          <w:rFonts w:asciiTheme="majorHAnsi" w:eastAsiaTheme="majorEastAsia" w:hAnsiTheme="majorHAnsi" w:cstheme="majorBidi"/>
          <w:b/>
          <w:color w:val="404040" w:themeColor="text1" w:themeTint="BF"/>
          <w:sz w:val="24"/>
          <w:szCs w:val="24"/>
          <w:u w:val="single"/>
        </w:rPr>
        <w:t>Measure Application</w:t>
      </w:r>
      <w:r w:rsidR="00433848" w:rsidRPr="009636E9">
        <w:rPr>
          <w:rFonts w:asciiTheme="majorHAnsi" w:eastAsiaTheme="majorEastAsia" w:hAnsiTheme="majorHAnsi" w:cstheme="majorBidi"/>
          <w:b/>
          <w:color w:val="404040" w:themeColor="text1" w:themeTint="BF"/>
          <w:sz w:val="24"/>
          <w:szCs w:val="24"/>
          <w:u w:val="single"/>
        </w:rPr>
        <w:t xml:space="preserve"> Type</w:t>
      </w:r>
      <w:r w:rsidR="00A87242" w:rsidRPr="009636E9">
        <w:rPr>
          <w:rFonts w:asciiTheme="majorHAnsi" w:eastAsiaTheme="majorEastAsia" w:hAnsiTheme="majorHAnsi" w:cstheme="majorBidi"/>
          <w:b/>
          <w:color w:val="404040" w:themeColor="text1" w:themeTint="BF"/>
          <w:sz w:val="24"/>
          <w:szCs w:val="24"/>
          <w:u w:val="single"/>
        </w:rPr>
        <w:t xml:space="preserve"> </w:t>
      </w:r>
      <w:r w:rsidR="00A87242" w:rsidRPr="004F13E0">
        <w:rPr>
          <w:rFonts w:asciiTheme="majorHAnsi" w:eastAsiaTheme="majorEastAsia" w:hAnsiTheme="majorHAnsi" w:cstheme="majorBidi"/>
          <w:b/>
          <w:color w:val="404040" w:themeColor="text1" w:themeTint="BF"/>
          <w:sz w:val="24"/>
          <w:szCs w:val="24"/>
          <w:highlight w:val="lightGray"/>
          <w:u w:val="single"/>
        </w:rPr>
        <w:t>(</w:t>
      </w:r>
      <w:r w:rsidR="00A87242" w:rsidRPr="004F13E0">
        <w:rPr>
          <w:rFonts w:asciiTheme="majorHAnsi" w:hAnsiTheme="majorHAnsi" w:cs="Arial"/>
          <w:sz w:val="24"/>
          <w:szCs w:val="24"/>
          <w:highlight w:val="lightGray"/>
          <w:u w:val="single"/>
        </w:rPr>
        <w:t>Identify and justify the install type chosen for the measure)</w:t>
      </w:r>
      <w:r w:rsidR="00433848" w:rsidRPr="009636E9">
        <w:rPr>
          <w:rFonts w:asciiTheme="majorHAnsi" w:eastAsiaTheme="majorEastAsia" w:hAnsiTheme="majorHAnsi" w:cstheme="majorBidi"/>
          <w:b/>
          <w:color w:val="404040" w:themeColor="text1" w:themeTint="BF"/>
          <w:sz w:val="24"/>
          <w:szCs w:val="24"/>
          <w:u w:val="single"/>
        </w:rPr>
        <w:t>:</w:t>
      </w:r>
      <w:r w:rsidR="00433848" w:rsidRPr="00394EE6">
        <w:rPr>
          <w:rFonts w:asciiTheme="majorHAnsi" w:eastAsiaTheme="majorEastAsia" w:hAnsiTheme="majorHAnsi" w:cstheme="majorBidi"/>
          <w:b/>
          <w:color w:val="404040" w:themeColor="text1" w:themeTint="BF"/>
          <w:sz w:val="24"/>
          <w:szCs w:val="26"/>
        </w:rPr>
        <w:t xml:space="preserve"> </w:t>
      </w:r>
    </w:p>
    <w:p w14:paraId="399934FA" w14:textId="3D308FA2" w:rsidR="00753B8E" w:rsidRPr="00340FE6" w:rsidRDefault="00E51645" w:rsidP="00340FE6">
      <w:pPr>
        <w:ind w:left="360"/>
        <w:rPr>
          <w:rFonts w:cs="Arial"/>
        </w:rPr>
      </w:pPr>
      <w:r w:rsidRPr="004F13E0">
        <w:rPr>
          <w:rFonts w:cs="Arial"/>
          <w:highlight w:val="lightGray"/>
        </w:rPr>
        <w:t>Accelerated Replacement (AR</w:t>
      </w:r>
      <w:r w:rsidR="00E41F6A" w:rsidRPr="004F13E0">
        <w:rPr>
          <w:rFonts w:cs="Arial"/>
          <w:highlight w:val="lightGray"/>
        </w:rPr>
        <w:t>, previously RET</w:t>
      </w:r>
      <w:r w:rsidR="009D32F2" w:rsidRPr="004F13E0">
        <w:rPr>
          <w:rFonts w:cs="Arial"/>
          <w:highlight w:val="lightGray"/>
        </w:rPr>
        <w:t xml:space="preserve"> or early retirement</w:t>
      </w:r>
      <w:r w:rsidR="00AE05BD" w:rsidRPr="004F13E0">
        <w:rPr>
          <w:rFonts w:cs="Arial"/>
          <w:highlight w:val="lightGray"/>
        </w:rPr>
        <w:t>), Add-On Equipment (AOE</w:t>
      </w:r>
      <w:r w:rsidR="00196368" w:rsidRPr="004F13E0">
        <w:rPr>
          <w:rFonts w:cs="Arial"/>
          <w:highlight w:val="lightGray"/>
        </w:rPr>
        <w:t>, previously REA</w:t>
      </w:r>
      <w:r w:rsidR="009D32F2" w:rsidRPr="004F13E0">
        <w:rPr>
          <w:rFonts w:cs="Arial"/>
          <w:highlight w:val="lightGray"/>
        </w:rPr>
        <w:t xml:space="preserve"> or retrofit add-on</w:t>
      </w:r>
      <w:r w:rsidRPr="004F13E0">
        <w:rPr>
          <w:rFonts w:cs="Arial"/>
          <w:highlight w:val="lightGray"/>
        </w:rPr>
        <w:t>)</w:t>
      </w:r>
      <w:r w:rsidR="00433848" w:rsidRPr="004F13E0">
        <w:rPr>
          <w:rFonts w:cs="Arial"/>
          <w:highlight w:val="lightGray"/>
        </w:rPr>
        <w:t>,</w:t>
      </w:r>
      <w:r w:rsidRPr="004F13E0">
        <w:rPr>
          <w:rFonts w:cs="Arial"/>
          <w:highlight w:val="lightGray"/>
        </w:rPr>
        <w:t xml:space="preserve"> Normal Replacement (NR</w:t>
      </w:r>
      <w:r w:rsidR="00196368" w:rsidRPr="004F13E0">
        <w:rPr>
          <w:rFonts w:cs="Arial"/>
          <w:highlight w:val="lightGray"/>
        </w:rPr>
        <w:t>, previously ROB</w:t>
      </w:r>
      <w:r w:rsidR="009D32F2" w:rsidRPr="004F13E0">
        <w:rPr>
          <w:rFonts w:cs="Arial"/>
          <w:highlight w:val="lightGray"/>
        </w:rPr>
        <w:t xml:space="preserve"> or replace on burn-out</w:t>
      </w:r>
      <w:r w:rsidRPr="004F13E0">
        <w:rPr>
          <w:rFonts w:cs="Arial"/>
          <w:highlight w:val="lightGray"/>
        </w:rPr>
        <w:t>),</w:t>
      </w:r>
      <w:r w:rsidR="00A44E46" w:rsidRPr="004F13E0">
        <w:rPr>
          <w:rFonts w:cs="Arial"/>
          <w:highlight w:val="lightGray"/>
        </w:rPr>
        <w:t xml:space="preserve"> </w:t>
      </w:r>
      <w:r w:rsidR="00433848" w:rsidRPr="004F13E0">
        <w:rPr>
          <w:rFonts w:cs="Arial"/>
          <w:highlight w:val="lightGray"/>
        </w:rPr>
        <w:t>N</w:t>
      </w:r>
      <w:r w:rsidR="00B5350B" w:rsidRPr="004F13E0">
        <w:rPr>
          <w:rFonts w:cs="Arial"/>
          <w:highlight w:val="lightGray"/>
        </w:rPr>
        <w:t>ew Construction (NC), Building Weatherization (BW), BRO-Behavioral (BRO-</w:t>
      </w:r>
      <w:proofErr w:type="spellStart"/>
      <w:r w:rsidR="00B5350B" w:rsidRPr="004F13E0">
        <w:rPr>
          <w:rFonts w:cs="Arial"/>
          <w:highlight w:val="lightGray"/>
        </w:rPr>
        <w:t>Bhv</w:t>
      </w:r>
      <w:proofErr w:type="spellEnd"/>
      <w:r w:rsidR="00B5350B" w:rsidRPr="004F13E0">
        <w:rPr>
          <w:rFonts w:cs="Arial"/>
          <w:highlight w:val="lightGray"/>
        </w:rPr>
        <w:t>), BRO-Re</w:t>
      </w:r>
      <w:r w:rsidR="00340FE6" w:rsidRPr="004F13E0">
        <w:rPr>
          <w:rFonts w:cs="Arial"/>
          <w:highlight w:val="lightGray"/>
        </w:rPr>
        <w:t xml:space="preserve">tro-commissioning (BRO-RCx), </w:t>
      </w:r>
      <w:r w:rsidR="00196368" w:rsidRPr="004F13E0">
        <w:rPr>
          <w:rFonts w:cs="Arial"/>
          <w:highlight w:val="lightGray"/>
        </w:rPr>
        <w:t>and</w:t>
      </w:r>
      <w:r w:rsidRPr="004F13E0">
        <w:rPr>
          <w:rFonts w:cs="Arial"/>
          <w:highlight w:val="lightGray"/>
        </w:rPr>
        <w:t xml:space="preserve"> BRO</w:t>
      </w:r>
      <w:r w:rsidR="00340FE6" w:rsidRPr="004F13E0">
        <w:rPr>
          <w:rFonts w:cs="Arial"/>
          <w:highlight w:val="lightGray"/>
        </w:rPr>
        <w:t>-Operational</w:t>
      </w:r>
      <w:r w:rsidRPr="004F13E0">
        <w:rPr>
          <w:rFonts w:cs="Arial"/>
          <w:highlight w:val="lightGray"/>
        </w:rPr>
        <w:t xml:space="preserve"> (</w:t>
      </w:r>
      <w:r w:rsidR="00340FE6" w:rsidRPr="004F13E0">
        <w:rPr>
          <w:rFonts w:cs="Arial"/>
          <w:highlight w:val="lightGray"/>
        </w:rPr>
        <w:t>BRO-Op</w:t>
      </w:r>
      <w:r w:rsidRPr="004F13E0">
        <w:rPr>
          <w:rFonts w:cs="Arial"/>
          <w:highlight w:val="lightGray"/>
        </w:rPr>
        <w:t>)</w:t>
      </w:r>
      <w:r w:rsidR="00753B8E" w:rsidRPr="004F13E0">
        <w:rPr>
          <w:rFonts w:cs="Arial"/>
          <w:highlight w:val="lightGray"/>
        </w:rPr>
        <w:t>.</w:t>
      </w:r>
      <w:r w:rsidR="005D2A7A">
        <w:rPr>
          <w:rFonts w:cs="Arial"/>
          <w:highlight w:val="lightGray"/>
        </w:rPr>
        <w:t xml:space="preserve"> Reference Resolution E-4818 Table 1.1.</w:t>
      </w:r>
    </w:p>
    <w:p w14:paraId="257E9160" w14:textId="31556CEF" w:rsidR="00895020" w:rsidRDefault="001C58AA" w:rsidP="00D85707">
      <w:pPr>
        <w:ind w:left="360"/>
        <w:rPr>
          <w:rFonts w:ascii="Arial" w:hAnsi="Arial" w:cs="Arial"/>
          <w:color w:val="FF0000"/>
          <w:sz w:val="18"/>
          <w:szCs w:val="20"/>
        </w:rPr>
      </w:pPr>
      <w:r w:rsidRPr="00394EE6">
        <w:rPr>
          <w:rFonts w:asciiTheme="majorHAnsi" w:eastAsiaTheme="majorEastAsia" w:hAnsiTheme="majorHAnsi" w:cstheme="majorBidi"/>
          <w:b/>
          <w:color w:val="404040" w:themeColor="text1" w:themeTint="BF"/>
          <w:sz w:val="24"/>
          <w:szCs w:val="26"/>
          <w:u w:val="single"/>
        </w:rPr>
        <w:t>Effective Useful Life (EUL</w:t>
      </w:r>
      <w:r w:rsidR="003046B0">
        <w:rPr>
          <w:rFonts w:asciiTheme="majorHAnsi" w:eastAsiaTheme="majorEastAsia" w:hAnsiTheme="majorHAnsi" w:cstheme="majorBidi"/>
          <w:b/>
          <w:color w:val="404040" w:themeColor="text1" w:themeTint="BF"/>
          <w:sz w:val="24"/>
          <w:szCs w:val="26"/>
          <w:u w:val="single"/>
        </w:rPr>
        <w:t>)</w:t>
      </w:r>
      <w:r w:rsidRPr="00394EE6">
        <w:rPr>
          <w:rFonts w:asciiTheme="majorHAnsi" w:eastAsiaTheme="majorEastAsia" w:hAnsiTheme="majorHAnsi" w:cstheme="majorBidi"/>
          <w:b/>
          <w:color w:val="404040" w:themeColor="text1" w:themeTint="BF"/>
          <w:sz w:val="24"/>
          <w:szCs w:val="26"/>
          <w:u w:val="single"/>
        </w:rPr>
        <w:t>/Remaining Useful Life (RUL</w:t>
      </w:r>
      <w:r w:rsidR="00130A28">
        <w:rPr>
          <w:rFonts w:asciiTheme="majorHAnsi" w:eastAsiaTheme="majorEastAsia" w:hAnsiTheme="majorHAnsi" w:cstheme="majorBidi"/>
          <w:b/>
          <w:color w:val="404040" w:themeColor="text1" w:themeTint="BF"/>
          <w:sz w:val="24"/>
          <w:szCs w:val="26"/>
          <w:u w:val="single"/>
        </w:rPr>
        <w:t>)</w:t>
      </w:r>
      <w:r w:rsidR="00895020" w:rsidRPr="00394EE6">
        <w:rPr>
          <w:rFonts w:asciiTheme="majorHAnsi" w:eastAsiaTheme="majorEastAsia" w:hAnsiTheme="majorHAnsi" w:cstheme="majorBidi"/>
          <w:b/>
          <w:color w:val="404040" w:themeColor="text1" w:themeTint="BF"/>
          <w:sz w:val="24"/>
          <w:szCs w:val="26"/>
          <w:u w:val="single"/>
        </w:rPr>
        <w:t>:</w:t>
      </w:r>
      <w:r w:rsidRPr="00394EE6">
        <w:rPr>
          <w:rFonts w:ascii="Arial" w:hAnsi="Arial" w:cs="Arial"/>
          <w:color w:val="FF0000"/>
          <w:sz w:val="18"/>
          <w:szCs w:val="20"/>
        </w:rPr>
        <w:t xml:space="preserve"> </w:t>
      </w:r>
    </w:p>
    <w:p w14:paraId="039BD3D7" w14:textId="71D5CE05" w:rsidR="001C58AA" w:rsidRPr="009636E9" w:rsidRDefault="001C58AA" w:rsidP="00D85707">
      <w:pPr>
        <w:ind w:left="360"/>
        <w:rPr>
          <w:rFonts w:eastAsiaTheme="majorEastAsia" w:cstheme="majorBidi"/>
          <w:b/>
          <w:color w:val="404040" w:themeColor="text1" w:themeTint="BF"/>
          <w:u w:val="single"/>
        </w:rPr>
      </w:pPr>
      <w:r w:rsidRPr="004F13E0">
        <w:rPr>
          <w:rFonts w:cs="Arial"/>
          <w:highlight w:val="lightGray"/>
        </w:rPr>
        <w:t>Provide the estimated EUL and source for this measure. Point out the exact DEER measure name and if varying from DEER Defaults, please provide source referenced.</w:t>
      </w:r>
      <w:r w:rsidR="00D62AE7" w:rsidRPr="004F13E0">
        <w:rPr>
          <w:rFonts w:cs="Arial"/>
          <w:highlight w:val="lightGray"/>
        </w:rPr>
        <w:t xml:space="preserve"> If non-DEER operating hours are being used, valid justification must be provided (</w:t>
      </w:r>
      <w:proofErr w:type="gramStart"/>
      <w:r w:rsidR="00D62AE7" w:rsidRPr="004F13E0">
        <w:rPr>
          <w:rFonts w:cs="Arial"/>
          <w:highlight w:val="lightGray"/>
        </w:rPr>
        <w:t>e.g.</w:t>
      </w:r>
      <w:proofErr w:type="gramEnd"/>
      <w:r w:rsidR="00D62AE7" w:rsidRPr="004F13E0">
        <w:rPr>
          <w:rFonts w:cs="Arial"/>
          <w:highlight w:val="lightGray"/>
        </w:rPr>
        <w:t xml:space="preserve"> logged data, EMS schedule) for the annual operating hours for all applicable measures.</w:t>
      </w:r>
      <w:r w:rsidR="006474F9">
        <w:rPr>
          <w:rFonts w:cs="Arial"/>
          <w:highlight w:val="lightGray"/>
        </w:rPr>
        <w:t xml:space="preserve"> Provide RUL and calculation source if not defined by MAT.</w:t>
      </w:r>
    </w:p>
    <w:p w14:paraId="0C1A88EB" w14:textId="251D0003" w:rsidR="00895020" w:rsidRDefault="000D7FEA" w:rsidP="00D85707">
      <w:pPr>
        <w:ind w:left="360"/>
        <w:rPr>
          <w:rFonts w:ascii="Arial" w:hAnsi="Arial" w:cs="Arial"/>
          <w:color w:val="FF0000"/>
          <w:sz w:val="18"/>
          <w:szCs w:val="20"/>
        </w:rPr>
      </w:pPr>
      <w:r w:rsidRPr="00394EE6">
        <w:rPr>
          <w:rFonts w:asciiTheme="majorHAnsi" w:eastAsiaTheme="majorEastAsia" w:hAnsiTheme="majorHAnsi" w:cstheme="majorBidi"/>
          <w:b/>
          <w:color w:val="404040" w:themeColor="text1" w:themeTint="BF"/>
          <w:sz w:val="24"/>
          <w:szCs w:val="26"/>
          <w:u w:val="single"/>
        </w:rPr>
        <w:t xml:space="preserve">Standard Practice </w:t>
      </w:r>
      <w:r w:rsidR="002447BC" w:rsidRPr="00394EE6">
        <w:rPr>
          <w:rFonts w:asciiTheme="majorHAnsi" w:eastAsiaTheme="majorEastAsia" w:hAnsiTheme="majorHAnsi" w:cstheme="majorBidi"/>
          <w:b/>
          <w:color w:val="404040" w:themeColor="text1" w:themeTint="BF"/>
          <w:sz w:val="24"/>
          <w:szCs w:val="26"/>
          <w:u w:val="single"/>
        </w:rPr>
        <w:t>Discussion:</w:t>
      </w:r>
      <w:r w:rsidR="002447BC" w:rsidRPr="00394EE6">
        <w:rPr>
          <w:rFonts w:ascii="Arial" w:hAnsi="Arial" w:cs="Arial"/>
          <w:color w:val="FF0000"/>
          <w:sz w:val="18"/>
          <w:szCs w:val="20"/>
        </w:rPr>
        <w:t xml:space="preserve"> </w:t>
      </w:r>
    </w:p>
    <w:p w14:paraId="7103607B" w14:textId="3540D07C" w:rsidR="002447BC" w:rsidRPr="004F13E0" w:rsidRDefault="002447BC" w:rsidP="00D85707">
      <w:pPr>
        <w:ind w:left="360"/>
        <w:rPr>
          <w:rFonts w:cs="Arial"/>
          <w:highlight w:val="lightGray"/>
        </w:rPr>
      </w:pPr>
      <w:r w:rsidRPr="004F13E0">
        <w:rPr>
          <w:rFonts w:cs="Arial"/>
          <w:highlight w:val="lightGray"/>
        </w:rPr>
        <w:t xml:space="preserve">Describe any applicable standard practice associated with this baseline/measure. Make direct reference to the energy codes by section and table number. </w:t>
      </w:r>
      <w:r w:rsidR="00065400" w:rsidRPr="004F13E0">
        <w:rPr>
          <w:rFonts w:cs="Arial"/>
          <w:highlight w:val="lightGray"/>
        </w:rPr>
        <w:t>It is not sufficient to state that a proposed installation is more energy efficient than a baseline measure while referencing a separate baseline document or standard practice (often proposed to be existing condition) without providing complete supporting materials and/or research.</w:t>
      </w:r>
    </w:p>
    <w:p w14:paraId="7ACA572E" w14:textId="05D12C3B" w:rsidR="002D79C6" w:rsidRPr="00BA73AC" w:rsidRDefault="00177A71" w:rsidP="002D79C6">
      <w:pPr>
        <w:ind w:left="360"/>
        <w:rPr>
          <w:rFonts w:cs="Arial"/>
          <w:highlight w:val="lightGray"/>
        </w:rPr>
      </w:pPr>
      <w:r w:rsidRPr="004F13E0">
        <w:rPr>
          <w:rFonts w:cs="Arial"/>
          <w:highlight w:val="lightGray"/>
        </w:rPr>
        <w:t>Baselines must be well defined</w:t>
      </w:r>
      <w:r w:rsidR="006474F9">
        <w:rPr>
          <w:rFonts w:cs="Arial"/>
          <w:highlight w:val="lightGray"/>
        </w:rPr>
        <w:t xml:space="preserve"> and describe the impact of applicable codes or standards</w:t>
      </w:r>
      <w:r w:rsidR="005965BA" w:rsidRPr="004F13E0">
        <w:rPr>
          <w:rFonts w:cs="Arial"/>
          <w:highlight w:val="lightGray"/>
        </w:rPr>
        <w:t>. In situ, Code (Title 24 Section, Title 20, OSHA, AQMD, etc.), Industry Standard Practice (ISP study, other sources), where applicable.</w:t>
      </w:r>
      <w:r w:rsidR="002D79C6" w:rsidRPr="002D79C6">
        <w:rPr>
          <w:rFonts w:cs="Arial"/>
        </w:rPr>
        <w:t xml:space="preserve"> </w:t>
      </w:r>
      <w:r w:rsidR="002D79C6" w:rsidRPr="00BA73AC">
        <w:rPr>
          <w:rFonts w:cs="Arial"/>
          <w:highlight w:val="lightGray"/>
        </w:rPr>
        <w:t xml:space="preserve">Address </w:t>
      </w:r>
      <w:proofErr w:type="gramStart"/>
      <w:r w:rsidR="002D79C6" w:rsidRPr="00BA73AC">
        <w:rPr>
          <w:rFonts w:cs="Arial"/>
          <w:highlight w:val="lightGray"/>
        </w:rPr>
        <w:t>why</w:t>
      </w:r>
      <w:proofErr w:type="gramEnd"/>
      <w:r w:rsidR="002D79C6" w:rsidRPr="00BA73AC">
        <w:rPr>
          <w:rFonts w:cs="Arial"/>
          <w:highlight w:val="lightGray"/>
        </w:rPr>
        <w:t xml:space="preserve"> all other non-applicable codes or standards are not applicable.  </w:t>
      </w:r>
    </w:p>
    <w:p w14:paraId="3F7F66D0" w14:textId="77777777" w:rsidR="002D79C6" w:rsidRPr="00BA73AC" w:rsidRDefault="002D79C6" w:rsidP="002D79C6">
      <w:pPr>
        <w:ind w:left="360"/>
        <w:rPr>
          <w:rFonts w:cs="Arial"/>
          <w:highlight w:val="lightGray"/>
        </w:rPr>
      </w:pPr>
      <w:r w:rsidRPr="00BA73AC">
        <w:rPr>
          <w:rFonts w:cs="Arial"/>
          <w:highlight w:val="lightGray"/>
        </w:rPr>
        <w:t>Provide alternative measures considered by the customer. Is there an outstanding disposition applicable to this project/measure?</w:t>
      </w:r>
    </w:p>
    <w:p w14:paraId="57FD5294" w14:textId="15981102" w:rsidR="00177A71" w:rsidRPr="009636E9" w:rsidRDefault="002D79C6" w:rsidP="002D79C6">
      <w:pPr>
        <w:ind w:left="360"/>
        <w:rPr>
          <w:rFonts w:cs="Arial"/>
          <w:color w:val="FF0000"/>
        </w:rPr>
      </w:pPr>
      <w:r w:rsidRPr="00BA73AC">
        <w:rPr>
          <w:rFonts w:cs="Arial"/>
          <w:highlight w:val="lightGray"/>
        </w:rPr>
        <w:t>Reference Resolution E-4939 and the CPUC ISP Study Guide</w:t>
      </w:r>
      <w:r w:rsidRPr="00BA73AC">
        <w:rPr>
          <w:rFonts w:cs="Arial"/>
          <w:color w:val="FF0000"/>
          <w:highlight w:val="lightGray"/>
        </w:rPr>
        <w:t>.</w:t>
      </w:r>
    </w:p>
    <w:p w14:paraId="299948F8" w14:textId="77777777" w:rsidR="00364F81" w:rsidRPr="00394EE6" w:rsidRDefault="002447BC" w:rsidP="00D85707">
      <w:pPr>
        <w:ind w:left="360"/>
        <w:rPr>
          <w:sz w:val="20"/>
        </w:rPr>
      </w:pPr>
      <w:r w:rsidRPr="00394EE6">
        <w:rPr>
          <w:rFonts w:asciiTheme="majorHAnsi" w:eastAsiaTheme="majorEastAsia" w:hAnsiTheme="majorHAnsi" w:cstheme="majorBidi"/>
          <w:b/>
          <w:color w:val="404040" w:themeColor="text1" w:themeTint="BF"/>
          <w:sz w:val="24"/>
          <w:szCs w:val="26"/>
          <w:u w:val="single"/>
        </w:rPr>
        <w:t>Existing Equipment/System Operation:</w:t>
      </w:r>
      <w:r w:rsidRPr="00394EE6">
        <w:rPr>
          <w:sz w:val="20"/>
        </w:rPr>
        <w:t xml:space="preserve"> </w:t>
      </w:r>
    </w:p>
    <w:p w14:paraId="7891165A" w14:textId="77777777" w:rsidR="00433848" w:rsidRPr="004F13E0" w:rsidRDefault="00E73B70" w:rsidP="005E7718">
      <w:pPr>
        <w:ind w:left="360"/>
        <w:rPr>
          <w:rFonts w:cs="Arial"/>
          <w:highlight w:val="lightGray"/>
        </w:rPr>
      </w:pPr>
      <w:r w:rsidRPr="004F13E0">
        <w:rPr>
          <w:rFonts w:cs="Arial"/>
          <w:highlight w:val="lightGray"/>
        </w:rPr>
        <w:t xml:space="preserve">Provide </w:t>
      </w:r>
      <w:r w:rsidRPr="004F13E0">
        <w:rPr>
          <w:rFonts w:cs="Arial"/>
          <w:highlight w:val="lightGray"/>
          <w:u w:val="single"/>
        </w:rPr>
        <w:t>detailed</w:t>
      </w:r>
      <w:r w:rsidRPr="004F13E0">
        <w:rPr>
          <w:rFonts w:cs="Arial"/>
          <w:highlight w:val="lightGray"/>
        </w:rPr>
        <w:t xml:space="preserve"> description of the existing equipment or system operation, including location, operating hours (M-F, Sat-Sun), control method, </w:t>
      </w:r>
      <w:r w:rsidR="00416FEA" w:rsidRPr="004F13E0">
        <w:rPr>
          <w:rFonts w:cs="Arial"/>
          <w:highlight w:val="lightGray"/>
        </w:rPr>
        <w:t xml:space="preserve">equipment efficiency, </w:t>
      </w:r>
      <w:r w:rsidRPr="004F13E0">
        <w:rPr>
          <w:rFonts w:cs="Arial"/>
          <w:highlight w:val="lightGray"/>
        </w:rPr>
        <w:t>etc</w:t>
      </w:r>
      <w:r w:rsidR="00ED4990" w:rsidRPr="004F13E0">
        <w:rPr>
          <w:rFonts w:cs="Arial"/>
          <w:highlight w:val="lightGray"/>
        </w:rPr>
        <w:t>.</w:t>
      </w:r>
    </w:p>
    <w:p w14:paraId="03A215B8" w14:textId="77777777" w:rsidR="00AE0F7C" w:rsidRDefault="00D85707" w:rsidP="00BA73AC">
      <w:pPr>
        <w:pStyle w:val="ListParagraph"/>
        <w:numPr>
          <w:ilvl w:val="0"/>
          <w:numId w:val="5"/>
        </w:numPr>
        <w:ind w:left="1080"/>
        <w:rPr>
          <w:rFonts w:cs="Arial"/>
          <w:highlight w:val="lightGray"/>
        </w:rPr>
      </w:pPr>
      <w:r w:rsidRPr="004F13E0">
        <w:rPr>
          <w:rFonts w:cs="Arial"/>
          <w:highlight w:val="lightGray"/>
        </w:rPr>
        <w:t>Utilize charts/graphs</w:t>
      </w:r>
      <w:r w:rsidR="002D79C6">
        <w:rPr>
          <w:rFonts w:cs="Arial"/>
          <w:highlight w:val="lightGray"/>
        </w:rPr>
        <w:t>/references</w:t>
      </w:r>
      <w:r w:rsidRPr="004F13E0">
        <w:rPr>
          <w:rFonts w:cs="Arial"/>
          <w:highlight w:val="lightGray"/>
        </w:rPr>
        <w:t xml:space="preserve"> to present</w:t>
      </w:r>
      <w:r w:rsidR="002D79C6">
        <w:rPr>
          <w:rFonts w:cs="Arial"/>
          <w:highlight w:val="lightGray"/>
        </w:rPr>
        <w:t>/support</w:t>
      </w:r>
      <w:r w:rsidRPr="004F13E0">
        <w:rPr>
          <w:rFonts w:cs="Arial"/>
          <w:highlight w:val="lightGray"/>
        </w:rPr>
        <w:t xml:space="preserve"> trend </w:t>
      </w:r>
      <w:proofErr w:type="gramStart"/>
      <w:r w:rsidRPr="004F13E0">
        <w:rPr>
          <w:rFonts w:cs="Arial"/>
          <w:highlight w:val="lightGray"/>
        </w:rPr>
        <w:t>data</w:t>
      </w:r>
      <w:proofErr w:type="gramEnd"/>
    </w:p>
    <w:p w14:paraId="0ADEFDC6" w14:textId="3D8DCA99" w:rsidR="00AE0F7C" w:rsidRPr="00AE0F7C" w:rsidRDefault="00AE0F7C" w:rsidP="00BA73AC">
      <w:pPr>
        <w:pStyle w:val="ListParagraph"/>
        <w:numPr>
          <w:ilvl w:val="0"/>
          <w:numId w:val="5"/>
        </w:numPr>
        <w:ind w:left="1080"/>
        <w:rPr>
          <w:rFonts w:cs="Arial"/>
          <w:highlight w:val="lightGray"/>
        </w:rPr>
      </w:pPr>
      <w:r w:rsidRPr="00AE0F7C">
        <w:rPr>
          <w:rFonts w:cs="Arial"/>
          <w:highlight w:val="lightGray"/>
        </w:rPr>
        <w:t xml:space="preserve">Provide a picture that depicts the baseline state of the affected </w:t>
      </w:r>
      <w:proofErr w:type="gramStart"/>
      <w:r w:rsidRPr="00AE0F7C">
        <w:rPr>
          <w:rFonts w:cs="Arial"/>
          <w:highlight w:val="lightGray"/>
        </w:rPr>
        <w:t>equipment</w:t>
      </w:r>
      <w:proofErr w:type="gramEnd"/>
    </w:p>
    <w:p w14:paraId="39AEFA9B" w14:textId="47FC2E35" w:rsidR="00F97C90" w:rsidRPr="004F13E0" w:rsidRDefault="00364F81" w:rsidP="00BA73AC">
      <w:pPr>
        <w:pStyle w:val="ListParagraph"/>
        <w:numPr>
          <w:ilvl w:val="0"/>
          <w:numId w:val="5"/>
        </w:numPr>
        <w:ind w:left="1080"/>
        <w:rPr>
          <w:rFonts w:cs="Arial"/>
          <w:highlight w:val="lightGray"/>
        </w:rPr>
      </w:pPr>
      <w:r w:rsidRPr="004F13E0">
        <w:rPr>
          <w:rFonts w:cs="Arial"/>
          <w:b/>
          <w:highlight w:val="lightGray"/>
        </w:rPr>
        <w:t xml:space="preserve">DO NOT </w:t>
      </w:r>
      <w:r w:rsidRPr="004F13E0">
        <w:rPr>
          <w:rFonts w:cs="Arial"/>
          <w:highlight w:val="lightGray"/>
        </w:rPr>
        <w:t xml:space="preserve">user general language, be very specific and include diagrams to describe </w:t>
      </w:r>
      <w:proofErr w:type="gramStart"/>
      <w:r w:rsidRPr="004F13E0">
        <w:rPr>
          <w:rFonts w:cs="Arial"/>
          <w:highlight w:val="lightGray"/>
        </w:rPr>
        <w:t>processes</w:t>
      </w:r>
      <w:proofErr w:type="gramEnd"/>
    </w:p>
    <w:p w14:paraId="3C83BF33" w14:textId="77777777" w:rsidR="00895020" w:rsidRPr="009636E9" w:rsidRDefault="002447BC" w:rsidP="005E7718">
      <w:pPr>
        <w:ind w:left="360"/>
        <w:rPr>
          <w:rFonts w:asciiTheme="majorHAnsi" w:hAnsiTheme="majorHAnsi" w:cs="Arial"/>
          <w:color w:val="FF0000"/>
          <w:sz w:val="24"/>
          <w:szCs w:val="24"/>
        </w:rPr>
      </w:pPr>
      <w:r w:rsidRPr="009636E9">
        <w:rPr>
          <w:rFonts w:asciiTheme="majorHAnsi" w:eastAsiaTheme="majorEastAsia" w:hAnsiTheme="majorHAnsi" w:cstheme="majorBidi"/>
          <w:b/>
          <w:color w:val="404040" w:themeColor="text1" w:themeTint="BF"/>
          <w:sz w:val="24"/>
          <w:szCs w:val="24"/>
          <w:u w:val="single"/>
        </w:rPr>
        <w:t>Proposed Equipment/System Operation:</w:t>
      </w:r>
      <w:r w:rsidR="00E73B70" w:rsidRPr="009636E9">
        <w:rPr>
          <w:rFonts w:asciiTheme="majorHAnsi" w:hAnsiTheme="majorHAnsi" w:cs="Arial"/>
          <w:color w:val="FF0000"/>
          <w:sz w:val="24"/>
          <w:szCs w:val="24"/>
        </w:rPr>
        <w:t xml:space="preserve"> </w:t>
      </w:r>
    </w:p>
    <w:p w14:paraId="254AEA82" w14:textId="77777777" w:rsidR="00364F81" w:rsidRPr="004F13E0" w:rsidRDefault="00E73B70" w:rsidP="005E7718">
      <w:pPr>
        <w:ind w:left="360"/>
        <w:rPr>
          <w:rFonts w:cs="Arial"/>
          <w:highlight w:val="lightGray"/>
        </w:rPr>
      </w:pPr>
      <w:r w:rsidRPr="004F13E0">
        <w:rPr>
          <w:rFonts w:cs="Arial"/>
          <w:highlight w:val="lightGray"/>
        </w:rPr>
        <w:t xml:space="preserve">Provide </w:t>
      </w:r>
      <w:r w:rsidRPr="004F13E0">
        <w:rPr>
          <w:rFonts w:cs="Arial"/>
          <w:highlight w:val="lightGray"/>
          <w:u w:val="single"/>
        </w:rPr>
        <w:t>detailed</w:t>
      </w:r>
      <w:r w:rsidRPr="004F13E0">
        <w:rPr>
          <w:rFonts w:cs="Arial"/>
          <w:highlight w:val="lightGray"/>
        </w:rPr>
        <w:t xml:space="preserve"> description of the </w:t>
      </w:r>
      <w:r w:rsidR="00D444FC" w:rsidRPr="004F13E0">
        <w:rPr>
          <w:rFonts w:cs="Arial"/>
          <w:highlight w:val="lightGray"/>
        </w:rPr>
        <w:t>proposed</w:t>
      </w:r>
      <w:r w:rsidRPr="004F13E0">
        <w:rPr>
          <w:rFonts w:cs="Arial"/>
          <w:highlight w:val="lightGray"/>
        </w:rPr>
        <w:t xml:space="preserve"> equipment or system operation, including location, operating hours (M-F, Sat-Sun), control method, </w:t>
      </w:r>
      <w:r w:rsidR="00416FEA" w:rsidRPr="004F13E0">
        <w:rPr>
          <w:rFonts w:cs="Arial"/>
          <w:highlight w:val="lightGray"/>
        </w:rPr>
        <w:t xml:space="preserve">equipment efficiency, </w:t>
      </w:r>
      <w:r w:rsidRPr="004F13E0">
        <w:rPr>
          <w:rFonts w:cs="Arial"/>
          <w:highlight w:val="lightGray"/>
        </w:rPr>
        <w:t>etc</w:t>
      </w:r>
      <w:r w:rsidR="00ED4990" w:rsidRPr="004F13E0">
        <w:rPr>
          <w:rFonts w:cs="Arial"/>
          <w:highlight w:val="lightGray"/>
        </w:rPr>
        <w:t>.</w:t>
      </w:r>
    </w:p>
    <w:p w14:paraId="4613550B" w14:textId="7C27E7EA" w:rsidR="00364F81" w:rsidRDefault="00364F81" w:rsidP="00BA73AC">
      <w:pPr>
        <w:pStyle w:val="ListParagraph"/>
        <w:numPr>
          <w:ilvl w:val="0"/>
          <w:numId w:val="5"/>
        </w:numPr>
        <w:ind w:left="1080"/>
        <w:rPr>
          <w:highlight w:val="lightGray"/>
        </w:rPr>
      </w:pPr>
      <w:r w:rsidRPr="004F13E0">
        <w:rPr>
          <w:highlight w:val="lightGray"/>
        </w:rPr>
        <w:t xml:space="preserve">Utilize charts/graphs to present trend </w:t>
      </w:r>
      <w:proofErr w:type="gramStart"/>
      <w:r w:rsidRPr="004F13E0">
        <w:rPr>
          <w:highlight w:val="lightGray"/>
        </w:rPr>
        <w:t>data</w:t>
      </w:r>
      <w:proofErr w:type="gramEnd"/>
    </w:p>
    <w:p w14:paraId="6BFC555B" w14:textId="77777777" w:rsidR="00AE0F7C" w:rsidRDefault="00AE0F7C" w:rsidP="00BA73AC">
      <w:pPr>
        <w:pStyle w:val="ListParagraph"/>
        <w:numPr>
          <w:ilvl w:val="0"/>
          <w:numId w:val="21"/>
        </w:numPr>
        <w:ind w:left="1080"/>
        <w:rPr>
          <w:highlight w:val="lightGray"/>
        </w:rPr>
      </w:pPr>
      <w:r>
        <w:rPr>
          <w:highlight w:val="lightGray"/>
        </w:rPr>
        <w:t>What are the less efficient alternative measures?</w:t>
      </w:r>
    </w:p>
    <w:p w14:paraId="4A636ED5" w14:textId="77777777" w:rsidR="00AE0F7C" w:rsidRPr="00BA73AC" w:rsidRDefault="00AE0F7C" w:rsidP="00BA73AC">
      <w:pPr>
        <w:pStyle w:val="ListParagraph"/>
        <w:numPr>
          <w:ilvl w:val="0"/>
          <w:numId w:val="22"/>
        </w:numPr>
        <w:rPr>
          <w:highlight w:val="lightGray"/>
        </w:rPr>
      </w:pPr>
      <w:r w:rsidRPr="00BA73AC">
        <w:rPr>
          <w:highlight w:val="lightGray"/>
        </w:rPr>
        <w:t xml:space="preserve">Compare facility operating hours vs. impacted equipment’s operating </w:t>
      </w:r>
      <w:proofErr w:type="gramStart"/>
      <w:r w:rsidRPr="00BA73AC">
        <w:rPr>
          <w:highlight w:val="lightGray"/>
        </w:rPr>
        <w:t>hours</w:t>
      </w:r>
      <w:proofErr w:type="gramEnd"/>
    </w:p>
    <w:p w14:paraId="639FB512" w14:textId="77777777" w:rsidR="00AE0F7C" w:rsidRPr="00BA73AC" w:rsidRDefault="00AE0F7C" w:rsidP="00BA73AC">
      <w:pPr>
        <w:pStyle w:val="ListParagraph"/>
        <w:numPr>
          <w:ilvl w:val="0"/>
          <w:numId w:val="22"/>
        </w:numPr>
        <w:rPr>
          <w:highlight w:val="lightGray"/>
        </w:rPr>
      </w:pPr>
      <w:r w:rsidRPr="00BA73AC">
        <w:rPr>
          <w:highlight w:val="lightGray"/>
        </w:rPr>
        <w:t xml:space="preserve">Quantify facility usage and measure </w:t>
      </w:r>
      <w:proofErr w:type="gramStart"/>
      <w:r w:rsidRPr="00BA73AC">
        <w:rPr>
          <w:highlight w:val="lightGray"/>
        </w:rPr>
        <w:t>savings</w:t>
      </w:r>
      <w:proofErr w:type="gramEnd"/>
    </w:p>
    <w:p w14:paraId="00F26FA0" w14:textId="77777777" w:rsidR="00AE0F7C" w:rsidRPr="00BA73AC" w:rsidRDefault="00AE0F7C" w:rsidP="00BA73AC">
      <w:pPr>
        <w:pStyle w:val="ListParagraph"/>
        <w:numPr>
          <w:ilvl w:val="0"/>
          <w:numId w:val="22"/>
        </w:numPr>
        <w:rPr>
          <w:highlight w:val="lightGray"/>
        </w:rPr>
      </w:pPr>
      <w:r w:rsidRPr="00BA73AC">
        <w:rPr>
          <w:highlight w:val="lightGray"/>
        </w:rPr>
        <w:lastRenderedPageBreak/>
        <w:t xml:space="preserve">Identify and quantify interactive </w:t>
      </w:r>
      <w:proofErr w:type="gramStart"/>
      <w:r w:rsidRPr="00BA73AC">
        <w:rPr>
          <w:highlight w:val="lightGray"/>
        </w:rPr>
        <w:t>effects</w:t>
      </w:r>
      <w:proofErr w:type="gramEnd"/>
    </w:p>
    <w:p w14:paraId="21F9056E" w14:textId="17D9DDBC" w:rsidR="00AE0F7C" w:rsidRPr="00BA73AC" w:rsidRDefault="00AE0F7C" w:rsidP="00BA73AC">
      <w:pPr>
        <w:pStyle w:val="ListParagraph"/>
        <w:numPr>
          <w:ilvl w:val="0"/>
          <w:numId w:val="22"/>
        </w:numPr>
        <w:rPr>
          <w:highlight w:val="lightGray"/>
        </w:rPr>
      </w:pPr>
      <w:r w:rsidRPr="00BA73AC">
        <w:rPr>
          <w:highlight w:val="lightGray"/>
        </w:rPr>
        <w:t xml:space="preserve">Provide a picture that depicts the </w:t>
      </w:r>
      <w:proofErr w:type="gramStart"/>
      <w:r w:rsidRPr="00BA73AC">
        <w:rPr>
          <w:highlight w:val="lightGray"/>
        </w:rPr>
        <w:t>measure</w:t>
      </w:r>
      <w:proofErr w:type="gramEnd"/>
    </w:p>
    <w:p w14:paraId="6EB25C56" w14:textId="22E07F95" w:rsidR="00364F81" w:rsidRDefault="00364F81" w:rsidP="00BA73AC">
      <w:pPr>
        <w:pStyle w:val="ListParagraph"/>
        <w:numPr>
          <w:ilvl w:val="0"/>
          <w:numId w:val="5"/>
        </w:numPr>
        <w:ind w:left="1080"/>
        <w:rPr>
          <w:highlight w:val="lightGray"/>
        </w:rPr>
      </w:pPr>
      <w:r w:rsidRPr="004F13E0">
        <w:rPr>
          <w:b/>
          <w:highlight w:val="lightGray"/>
        </w:rPr>
        <w:t xml:space="preserve">DO NOT </w:t>
      </w:r>
      <w:r w:rsidR="00A87242" w:rsidRPr="004F13E0">
        <w:rPr>
          <w:highlight w:val="lightGray"/>
        </w:rPr>
        <w:t>use</w:t>
      </w:r>
      <w:r w:rsidRPr="004F13E0">
        <w:rPr>
          <w:highlight w:val="lightGray"/>
        </w:rPr>
        <w:t xml:space="preserve"> general language, be very specific and include diagrams to describe </w:t>
      </w:r>
      <w:proofErr w:type="gramStart"/>
      <w:r w:rsidRPr="004F13E0">
        <w:rPr>
          <w:highlight w:val="lightGray"/>
        </w:rPr>
        <w:t>processes</w:t>
      </w:r>
      <w:proofErr w:type="gramEnd"/>
    </w:p>
    <w:p w14:paraId="6F512212" w14:textId="77777777" w:rsidR="002A0808" w:rsidRPr="002A0808" w:rsidRDefault="002A0808" w:rsidP="002A0808">
      <w:pPr>
        <w:ind w:left="360"/>
        <w:rPr>
          <w:rFonts w:asciiTheme="majorHAnsi" w:eastAsiaTheme="majorEastAsia" w:hAnsiTheme="majorHAnsi" w:cstheme="majorBidi"/>
          <w:b/>
          <w:color w:val="404040" w:themeColor="text1" w:themeTint="BF"/>
          <w:sz w:val="24"/>
          <w:szCs w:val="24"/>
          <w:u w:val="single"/>
        </w:rPr>
      </w:pPr>
      <w:r w:rsidRPr="002A0808">
        <w:rPr>
          <w:rFonts w:asciiTheme="majorHAnsi" w:eastAsiaTheme="majorEastAsia" w:hAnsiTheme="majorHAnsi" w:cstheme="majorBidi"/>
          <w:b/>
          <w:color w:val="404040" w:themeColor="text1" w:themeTint="BF"/>
          <w:sz w:val="24"/>
          <w:szCs w:val="24"/>
          <w:u w:val="single"/>
        </w:rPr>
        <w:t>Non-IOU Fuel Source:</w:t>
      </w:r>
    </w:p>
    <w:p w14:paraId="16950793" w14:textId="0D9CEB29" w:rsidR="002A0808" w:rsidRPr="002A0808" w:rsidRDefault="002A0808" w:rsidP="002A0808">
      <w:pPr>
        <w:ind w:left="360"/>
        <w:rPr>
          <w:rFonts w:cs="Arial"/>
          <w:highlight w:val="lightGray"/>
        </w:rPr>
      </w:pPr>
      <w:r>
        <w:rPr>
          <w:rFonts w:cs="Arial"/>
          <w:highlight w:val="lightGray"/>
        </w:rPr>
        <w:t xml:space="preserve">Provide </w:t>
      </w:r>
      <w:r>
        <w:rPr>
          <w:rFonts w:cs="Arial"/>
          <w:highlight w:val="lightGray"/>
          <w:u w:val="single"/>
        </w:rPr>
        <w:t>detailed</w:t>
      </w:r>
      <w:r>
        <w:rPr>
          <w:rFonts w:cs="Arial"/>
          <w:highlight w:val="lightGray"/>
        </w:rPr>
        <w:t xml:space="preserve"> description of</w:t>
      </w:r>
      <w:r w:rsidRPr="002A0808">
        <w:rPr>
          <w:rFonts w:cs="Arial"/>
          <w:highlight w:val="lightGray"/>
        </w:rPr>
        <w:t xml:space="preserve"> how the </w:t>
      </w:r>
      <w:proofErr w:type="gramStart"/>
      <w:r w:rsidRPr="002A0808">
        <w:rPr>
          <w:rFonts w:cs="Arial"/>
          <w:highlight w:val="lightGray"/>
        </w:rPr>
        <w:t>Non-IOU</w:t>
      </w:r>
      <w:proofErr w:type="gramEnd"/>
      <w:r w:rsidRPr="002A0808">
        <w:rPr>
          <w:rFonts w:cs="Arial"/>
          <w:highlight w:val="lightGray"/>
        </w:rPr>
        <w:t xml:space="preserve"> fuel source </w:t>
      </w:r>
      <w:proofErr w:type="gramStart"/>
      <w:r w:rsidRPr="002A0808">
        <w:rPr>
          <w:rFonts w:cs="Arial"/>
          <w:highlight w:val="lightGray"/>
        </w:rPr>
        <w:t>effects</w:t>
      </w:r>
      <w:proofErr w:type="gramEnd"/>
      <w:r w:rsidRPr="002A0808">
        <w:rPr>
          <w:rFonts w:cs="Arial"/>
          <w:highlight w:val="lightGray"/>
        </w:rPr>
        <w:t xml:space="preserve"> this measure and how the effects where accounted for in the calculations. A reference to the calculation document should be included here so it can be found and reviewed.</w:t>
      </w:r>
    </w:p>
    <w:p w14:paraId="4B8D4B2C" w14:textId="77777777" w:rsidR="002447BC" w:rsidRPr="00394EE6" w:rsidRDefault="002447BC" w:rsidP="00D85707">
      <w:pPr>
        <w:ind w:left="360"/>
        <w:rPr>
          <w:rFonts w:asciiTheme="majorHAnsi" w:eastAsiaTheme="majorEastAsia" w:hAnsiTheme="majorHAnsi" w:cstheme="majorBidi"/>
          <w:b/>
          <w:color w:val="404040" w:themeColor="text1" w:themeTint="BF"/>
          <w:sz w:val="24"/>
          <w:szCs w:val="26"/>
          <w:u w:val="single"/>
        </w:rPr>
      </w:pPr>
      <w:r w:rsidRPr="00394EE6">
        <w:rPr>
          <w:rFonts w:asciiTheme="majorHAnsi" w:eastAsiaTheme="majorEastAsia" w:hAnsiTheme="majorHAnsi" w:cstheme="majorBidi"/>
          <w:b/>
          <w:color w:val="404040" w:themeColor="text1" w:themeTint="BF"/>
          <w:sz w:val="24"/>
          <w:szCs w:val="26"/>
          <w:u w:val="single"/>
        </w:rPr>
        <w:t xml:space="preserve">Calculation Methodology: </w:t>
      </w:r>
    </w:p>
    <w:p w14:paraId="55B32FCC" w14:textId="77777777" w:rsidR="00B855FB" w:rsidRPr="00EB353D" w:rsidRDefault="00B855FB" w:rsidP="00BA73AC">
      <w:pPr>
        <w:pStyle w:val="ListParagraph"/>
        <w:numPr>
          <w:ilvl w:val="0"/>
          <w:numId w:val="5"/>
        </w:numPr>
        <w:ind w:left="1080"/>
        <w:rPr>
          <w:highlight w:val="lightGray"/>
        </w:rPr>
      </w:pPr>
      <w:r w:rsidRPr="00EB353D">
        <w:rPr>
          <w:highlight w:val="lightGray"/>
        </w:rPr>
        <w:t xml:space="preserve">If a preferred calculation tool is not utilized, the calculation methodology must be clearly and concisely </w:t>
      </w:r>
      <w:proofErr w:type="gramStart"/>
      <w:r w:rsidRPr="00EB353D">
        <w:rPr>
          <w:highlight w:val="lightGray"/>
        </w:rPr>
        <w:t>documented</w:t>
      </w:r>
      <w:proofErr w:type="gramEnd"/>
    </w:p>
    <w:p w14:paraId="0689C19C" w14:textId="77777777" w:rsidR="00D85707" w:rsidRPr="00EB353D" w:rsidRDefault="00D85707" w:rsidP="00BA73AC">
      <w:pPr>
        <w:pStyle w:val="ListParagraph"/>
        <w:numPr>
          <w:ilvl w:val="0"/>
          <w:numId w:val="5"/>
        </w:numPr>
        <w:ind w:left="1080"/>
        <w:rPr>
          <w:highlight w:val="lightGray"/>
        </w:rPr>
      </w:pPr>
      <w:r w:rsidRPr="00EB353D">
        <w:rPr>
          <w:highlight w:val="lightGray"/>
        </w:rPr>
        <w:t>Provide detail on inputs</w:t>
      </w:r>
      <w:r w:rsidR="00433848" w:rsidRPr="00EB353D">
        <w:rPr>
          <w:highlight w:val="lightGray"/>
        </w:rPr>
        <w:t xml:space="preserve"> (metered data, assumptions, spec sheet)</w:t>
      </w:r>
    </w:p>
    <w:p w14:paraId="6DD5435A" w14:textId="77777777" w:rsidR="0049773E" w:rsidRPr="00EB353D" w:rsidRDefault="0049773E" w:rsidP="00BA73AC">
      <w:pPr>
        <w:pStyle w:val="ListParagraph"/>
        <w:numPr>
          <w:ilvl w:val="0"/>
          <w:numId w:val="5"/>
        </w:numPr>
        <w:ind w:left="1080"/>
        <w:rPr>
          <w:highlight w:val="lightGray"/>
        </w:rPr>
      </w:pPr>
      <w:r w:rsidRPr="00EB353D">
        <w:rPr>
          <w:highlight w:val="lightGray"/>
        </w:rPr>
        <w:t>Complete calibration of energy simulation model</w:t>
      </w:r>
    </w:p>
    <w:p w14:paraId="2985D10D" w14:textId="6827F3C7" w:rsidR="00D85707" w:rsidRPr="00EB353D" w:rsidRDefault="00433848" w:rsidP="00BA73AC">
      <w:pPr>
        <w:pStyle w:val="ListParagraph"/>
        <w:numPr>
          <w:ilvl w:val="0"/>
          <w:numId w:val="5"/>
        </w:numPr>
        <w:ind w:left="1080"/>
        <w:rPr>
          <w:highlight w:val="lightGray"/>
        </w:rPr>
      </w:pPr>
      <w:r w:rsidRPr="00EB353D">
        <w:rPr>
          <w:highlight w:val="lightGray"/>
        </w:rPr>
        <w:t>Reference any study and data source</w:t>
      </w:r>
      <w:r w:rsidR="00B855FB">
        <w:rPr>
          <w:highlight w:val="lightGray"/>
        </w:rPr>
        <w:t xml:space="preserve"> and note all </w:t>
      </w:r>
      <w:proofErr w:type="gramStart"/>
      <w:r w:rsidR="00B855FB">
        <w:rPr>
          <w:highlight w:val="lightGray"/>
        </w:rPr>
        <w:t>assumptions</w:t>
      </w:r>
      <w:proofErr w:type="gramEnd"/>
    </w:p>
    <w:p w14:paraId="10C170DE" w14:textId="4C026696" w:rsidR="00B71E84" w:rsidRDefault="00433848" w:rsidP="00BA73AC">
      <w:pPr>
        <w:pStyle w:val="ListParagraph"/>
        <w:numPr>
          <w:ilvl w:val="0"/>
          <w:numId w:val="5"/>
        </w:numPr>
        <w:ind w:left="1080"/>
        <w:rPr>
          <w:highlight w:val="lightGray"/>
        </w:rPr>
      </w:pPr>
      <w:r w:rsidRPr="00EB353D">
        <w:rPr>
          <w:highlight w:val="lightGray"/>
        </w:rPr>
        <w:t xml:space="preserve">Include and label charts and </w:t>
      </w:r>
      <w:proofErr w:type="gramStart"/>
      <w:r w:rsidRPr="00EB353D">
        <w:rPr>
          <w:highlight w:val="lightGray"/>
        </w:rPr>
        <w:t>pictures</w:t>
      </w:r>
      <w:proofErr w:type="gramEnd"/>
    </w:p>
    <w:p w14:paraId="1D911174" w14:textId="7A8E1CC5"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All custom projects must include documentation that clearly and concisely describes the calculation methodology proposed to be used to estimate the </w:t>
      </w:r>
      <w:r w:rsidR="0016751C">
        <w:rPr>
          <w:highlight w:val="lightGray"/>
        </w:rPr>
        <w:t>savings claims</w:t>
      </w:r>
      <w:r w:rsidRPr="00B750BE">
        <w:rPr>
          <w:highlight w:val="lightGray"/>
        </w:rPr>
        <w:t>.</w:t>
      </w:r>
    </w:p>
    <w:p w14:paraId="61575F63" w14:textId="15A7BB2D"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Where custom spreadsheet analysis is used to estimate the </w:t>
      </w:r>
      <w:r w:rsidR="0016751C">
        <w:rPr>
          <w:highlight w:val="lightGray"/>
        </w:rPr>
        <w:t>expected savings</w:t>
      </w:r>
      <w:r w:rsidRPr="00B750BE">
        <w:rPr>
          <w:highlight w:val="lightGray"/>
        </w:rPr>
        <w:t xml:space="preserve"> impacts, the calculation methodology must be separately presented and summarized in a single place such as a clearly labeled, dedicated tab in a spreadsheet workbook or a dedicated section of a development report.  It is not realistic to expect that a technical reviewer will hunt cell by cell, tab by tab through a spreadsheet to ascertain how the savings impacts are calculated.</w:t>
      </w:r>
    </w:p>
    <w:p w14:paraId="6FF34768" w14:textId="2F364B27"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It is often the case that initial estimates of a custom measure’s savings impacts are performed using “placeholder” calculations which are estimates based on accepted engineering principals and assumptions, the basis of which must be clearly documented and reasonable.  For many custom projects, the final savings</w:t>
      </w:r>
      <w:r w:rsidR="0016751C">
        <w:rPr>
          <w:highlight w:val="lightGray"/>
        </w:rPr>
        <w:t xml:space="preserve"> claims</w:t>
      </w:r>
      <w:r w:rsidRPr="00B750BE">
        <w:rPr>
          <w:highlight w:val="lightGray"/>
        </w:rPr>
        <w:t xml:space="preserve"> estimates are based on pre-installation and post installation measurements with a savings calculation methodology that is different than the “placeholder” calculations.</w:t>
      </w:r>
    </w:p>
    <w:p w14:paraId="630756F1" w14:textId="77777777"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The calculation methodology description should be comprehensive and complete leaving only the final verified variables and data to be determined after project completion.</w:t>
      </w:r>
    </w:p>
    <w:p w14:paraId="2B9F46A0" w14:textId="569DE6B8"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All that should be required after the project is completed is to input final project post verified data and assumptions into the proposed formulae to determine the </w:t>
      </w:r>
      <w:r w:rsidR="0016751C">
        <w:rPr>
          <w:highlight w:val="lightGray"/>
        </w:rPr>
        <w:t>expected savings</w:t>
      </w:r>
      <w:r w:rsidRPr="00B750BE">
        <w:rPr>
          <w:highlight w:val="lightGray"/>
        </w:rPr>
        <w:t xml:space="preserve"> impacts.</w:t>
      </w:r>
    </w:p>
    <w:p w14:paraId="18653142" w14:textId="77777777"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 Generic methodology lacking such detailed specific associations is not </w:t>
      </w:r>
      <w:proofErr w:type="gramStart"/>
      <w:r w:rsidRPr="00B750BE">
        <w:rPr>
          <w:highlight w:val="lightGray"/>
        </w:rPr>
        <w:t>acceptable</w:t>
      </w:r>
      <w:proofErr w:type="gramEnd"/>
    </w:p>
    <w:p w14:paraId="7D1F6F3D" w14:textId="28E040A5"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Provide precise step-by-step calculation methodology and equations proposed to be used to estimate the </w:t>
      </w:r>
      <w:r w:rsidR="0016751C">
        <w:rPr>
          <w:highlight w:val="lightGray"/>
        </w:rPr>
        <w:t>expected savings</w:t>
      </w:r>
      <w:r w:rsidRPr="00B750BE">
        <w:rPr>
          <w:highlight w:val="lightGray"/>
        </w:rPr>
        <w:t xml:space="preserve"> impacts for each custom measure with detailed descriptions associating the proposed methodology with specific equipment and systems affected by the measure. The methodology must be logically </w:t>
      </w:r>
      <w:proofErr w:type="gramStart"/>
      <w:r w:rsidRPr="00B750BE">
        <w:rPr>
          <w:highlight w:val="lightGray"/>
        </w:rPr>
        <w:t>organized</w:t>
      </w:r>
      <w:proofErr w:type="gramEnd"/>
    </w:p>
    <w:p w14:paraId="39FB7531" w14:textId="53D62F0F"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When pre or post installation measurement and verification is proposed or required, the calculation methodology must describe in detail how the pre and post project measurements (will be used to estimate the </w:t>
      </w:r>
      <w:r w:rsidR="0016751C">
        <w:rPr>
          <w:highlight w:val="lightGray"/>
        </w:rPr>
        <w:t>expected savings</w:t>
      </w:r>
      <w:r w:rsidRPr="00B750BE">
        <w:rPr>
          <w:highlight w:val="lightGray"/>
        </w:rPr>
        <w:t xml:space="preserve"> impacts for this measure.</w:t>
      </w:r>
    </w:p>
    <w:p w14:paraId="7ECBA05B" w14:textId="77777777"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Provide system diagrams to facilitate the review of the </w:t>
      </w:r>
      <w:proofErr w:type="gramStart"/>
      <w:r w:rsidRPr="00B750BE">
        <w:rPr>
          <w:highlight w:val="lightGray"/>
        </w:rPr>
        <w:t>measure</w:t>
      </w:r>
      <w:proofErr w:type="gramEnd"/>
    </w:p>
    <w:p w14:paraId="64D3AECE" w14:textId="77777777" w:rsidR="00E86CD9" w:rsidRPr="00B750BE" w:rsidRDefault="00E86CD9" w:rsidP="00E86CD9">
      <w:pPr>
        <w:pStyle w:val="ListParagraph"/>
        <w:numPr>
          <w:ilvl w:val="0"/>
          <w:numId w:val="5"/>
        </w:numPr>
        <w:tabs>
          <w:tab w:val="left" w:pos="1080"/>
        </w:tabs>
        <w:ind w:left="1080"/>
        <w:rPr>
          <w:highlight w:val="lightGray"/>
        </w:rPr>
      </w:pPr>
      <w:r w:rsidRPr="00B750BE">
        <w:rPr>
          <w:highlight w:val="lightGray"/>
        </w:rPr>
        <w:t xml:space="preserve">The energy savings principle for each measure should be </w:t>
      </w:r>
      <w:proofErr w:type="gramStart"/>
      <w:r w:rsidRPr="00B750BE">
        <w:rPr>
          <w:highlight w:val="lightGray"/>
        </w:rPr>
        <w:t>discussed</w:t>
      </w:r>
      <w:proofErr w:type="gramEnd"/>
    </w:p>
    <w:p w14:paraId="7217FEA6" w14:textId="0CE42282" w:rsidR="00E86CD9" w:rsidRPr="00E86CD9" w:rsidRDefault="00E86CD9" w:rsidP="003321E2">
      <w:pPr>
        <w:pStyle w:val="ListParagraph"/>
        <w:numPr>
          <w:ilvl w:val="0"/>
          <w:numId w:val="5"/>
        </w:numPr>
        <w:tabs>
          <w:tab w:val="left" w:pos="1080"/>
        </w:tabs>
        <w:ind w:left="1080"/>
        <w:rPr>
          <w:highlight w:val="lightGray"/>
        </w:rPr>
      </w:pPr>
      <w:r w:rsidRPr="00B750BE">
        <w:rPr>
          <w:highlight w:val="lightGray"/>
        </w:rPr>
        <w:t>Provide concise equations with explanations demonstrating how the final savings estimates will be determined using the measured data.</w:t>
      </w:r>
    </w:p>
    <w:p w14:paraId="7581E27B" w14:textId="77777777" w:rsidR="005301B9" w:rsidRDefault="00C3319E" w:rsidP="005E7718">
      <w:pPr>
        <w:ind w:left="360"/>
        <w:rPr>
          <w:sz w:val="20"/>
        </w:rPr>
      </w:pPr>
      <w:r w:rsidRPr="00394EE6">
        <w:rPr>
          <w:rFonts w:asciiTheme="majorHAnsi" w:eastAsiaTheme="majorEastAsia" w:hAnsiTheme="majorHAnsi" w:cstheme="majorBidi"/>
          <w:b/>
          <w:color w:val="404040" w:themeColor="text1" w:themeTint="BF"/>
          <w:sz w:val="24"/>
          <w:szCs w:val="26"/>
          <w:u w:val="single"/>
        </w:rPr>
        <w:t>Estimated Savings:</w:t>
      </w:r>
      <w:r w:rsidR="0019293E" w:rsidRPr="00394EE6">
        <w:rPr>
          <w:sz w:val="20"/>
        </w:rPr>
        <w:t xml:space="preserve"> </w:t>
      </w:r>
      <w:r w:rsidR="00433848" w:rsidRPr="00394EE6">
        <w:rPr>
          <w:sz w:val="20"/>
        </w:rPr>
        <w:t xml:space="preserve"> </w:t>
      </w:r>
    </w:p>
    <w:p w14:paraId="552C1140" w14:textId="190D0F12" w:rsidR="007C2614" w:rsidRPr="00B54552" w:rsidRDefault="00B71E84" w:rsidP="00177A71">
      <w:pPr>
        <w:ind w:left="360"/>
        <w:rPr>
          <w:color w:val="FF0000"/>
          <w:sz w:val="20"/>
        </w:rPr>
      </w:pPr>
      <w:r w:rsidRPr="00EB353D">
        <w:rPr>
          <w:sz w:val="20"/>
          <w:highlight w:val="lightGray"/>
        </w:rPr>
        <w:lastRenderedPageBreak/>
        <w:t>These savings estimates are only the savings for which the customer may receive incentives for</w:t>
      </w:r>
      <w:r w:rsidRPr="00B54552">
        <w:rPr>
          <w:color w:val="FF0000"/>
          <w:sz w:val="20"/>
        </w:rPr>
        <w:t xml:space="preserve"> </w:t>
      </w:r>
    </w:p>
    <w:p w14:paraId="13EE690D" w14:textId="77777777" w:rsidR="009636E9" w:rsidRDefault="009636E9" w:rsidP="00177A71">
      <w:pPr>
        <w:ind w:left="360"/>
        <w:rPr>
          <w:color w:val="FF0000"/>
          <w:sz w:val="20"/>
        </w:rPr>
      </w:pPr>
    </w:p>
    <w:tbl>
      <w:tblPr>
        <w:tblW w:w="7465" w:type="dxa"/>
        <w:tblInd w:w="810" w:type="dxa"/>
        <w:tblLook w:val="04A0" w:firstRow="1" w:lastRow="0" w:firstColumn="1" w:lastColumn="0" w:noHBand="0" w:noVBand="1"/>
      </w:tblPr>
      <w:tblGrid>
        <w:gridCol w:w="5575"/>
        <w:gridCol w:w="1890"/>
      </w:tblGrid>
      <w:tr w:rsidR="007C2614" w:rsidRPr="00866DB9" w14:paraId="26BE7FB5" w14:textId="77777777" w:rsidTr="005F04BB">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15EC567C" w14:textId="3292E5EB" w:rsidR="007C2614" w:rsidRPr="00040BF8" w:rsidRDefault="007C2614" w:rsidP="0036257D">
            <w:pPr>
              <w:spacing w:after="0" w:line="240" w:lineRule="auto"/>
              <w:rPr>
                <w:rFonts w:eastAsia="Times New Roman" w:cs="Arial"/>
                <w:b/>
                <w:bCs/>
                <w:color w:val="000000"/>
                <w:sz w:val="20"/>
                <w:szCs w:val="20"/>
              </w:rPr>
            </w:pPr>
            <w:r w:rsidRPr="00040BF8">
              <w:rPr>
                <w:rFonts w:eastAsia="Times New Roman" w:cs="Arial"/>
                <w:b/>
                <w:bCs/>
                <w:color w:val="000000"/>
                <w:sz w:val="20"/>
                <w:szCs w:val="20"/>
              </w:rPr>
              <w:t xml:space="preserve">EEM 1 – </w:t>
            </w:r>
            <w:r w:rsidRPr="00040BF8">
              <w:rPr>
                <w:rFonts w:eastAsia="Times New Roman" w:cs="Arial"/>
                <w:b/>
                <w:bCs/>
                <w:color w:val="000000"/>
                <w:sz w:val="20"/>
                <w:szCs w:val="20"/>
                <w:highlight w:val="lightGray"/>
              </w:rPr>
              <w:t>Name of Measure (</w:t>
            </w:r>
            <w:r w:rsidR="00B855FB" w:rsidRPr="00040BF8">
              <w:rPr>
                <w:rFonts w:eastAsia="Times New Roman" w:cs="Arial"/>
                <w:b/>
                <w:bCs/>
                <w:color w:val="000000"/>
                <w:sz w:val="20"/>
                <w:szCs w:val="20"/>
                <w:highlight w:val="lightGray"/>
              </w:rPr>
              <w:t>Solution/Measure Code</w:t>
            </w:r>
            <w:r w:rsidRPr="00040BF8">
              <w:rPr>
                <w:rFonts w:eastAsia="Times New Roman" w:cs="Arial"/>
                <w:b/>
                <w:bCs/>
                <w:color w:val="000000"/>
                <w:sz w:val="20"/>
                <w:szCs w:val="20"/>
                <w:highlight w:val="lightGray"/>
              </w:rPr>
              <w:t>)</w:t>
            </w:r>
            <w:r w:rsidRPr="00040BF8">
              <w:rPr>
                <w:rFonts w:eastAsia="Times New Roman" w:cs="Arial"/>
                <w:b/>
                <w:bCs/>
                <w:color w:val="000000"/>
                <w:sz w:val="20"/>
                <w:szCs w:val="20"/>
              </w:rPr>
              <w:t xml:space="preserve"> Estimated Energy Savings</w:t>
            </w:r>
          </w:p>
        </w:tc>
      </w:tr>
      <w:tr w:rsidR="007C2614" w:rsidRPr="009E79EF" w14:paraId="6D5009EA" w14:textId="77777777" w:rsidTr="0036668D">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7536001E" w14:textId="77777777" w:rsidR="007C2614" w:rsidRPr="00040BF8" w:rsidRDefault="007C2614" w:rsidP="0036668D">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33AF7609" w14:textId="77777777" w:rsidR="007C2614" w:rsidRPr="00040BF8" w:rsidRDefault="007C2614" w:rsidP="0036668D">
            <w:pPr>
              <w:spacing w:after="0" w:line="240" w:lineRule="auto"/>
              <w:rPr>
                <w:rFonts w:eastAsia="Times New Roman" w:cs="Arial"/>
                <w:b/>
                <w:bCs/>
                <w:color w:val="000000"/>
                <w:sz w:val="20"/>
                <w:szCs w:val="20"/>
              </w:rPr>
            </w:pPr>
            <w:r w:rsidRPr="00040BF8">
              <w:rPr>
                <w:rFonts w:eastAsia="Times New Roman" w:cs="Arial"/>
                <w:b/>
                <w:bCs/>
                <w:color w:val="000000"/>
                <w:sz w:val="20"/>
                <w:szCs w:val="20"/>
              </w:rPr>
              <w:t>1,500,000 kWh</w:t>
            </w:r>
          </w:p>
        </w:tc>
      </w:tr>
      <w:tr w:rsidR="007C2614" w:rsidRPr="009E79EF" w14:paraId="33971D6D" w14:textId="77777777" w:rsidTr="0036668D">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32993D43" w14:textId="77777777" w:rsidR="007C2614" w:rsidRPr="00040BF8" w:rsidRDefault="007C2614" w:rsidP="0036668D">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3BCFF281" w14:textId="14145BBD" w:rsidR="007C2614" w:rsidRPr="00040BF8" w:rsidRDefault="007C2614" w:rsidP="0036668D">
            <w:pPr>
              <w:spacing w:after="0" w:line="240" w:lineRule="auto"/>
              <w:rPr>
                <w:rFonts w:eastAsia="Times New Roman" w:cs="Arial"/>
                <w:b/>
                <w:bCs/>
                <w:color w:val="000000"/>
                <w:sz w:val="20"/>
                <w:szCs w:val="20"/>
              </w:rPr>
            </w:pPr>
            <w:r w:rsidRPr="00040BF8">
              <w:rPr>
                <w:rFonts w:eastAsia="Times New Roman" w:cs="Arial"/>
                <w:b/>
                <w:bCs/>
                <w:color w:val="000000"/>
                <w:sz w:val="20"/>
                <w:szCs w:val="20"/>
              </w:rPr>
              <w:t>20 kW</w:t>
            </w:r>
          </w:p>
        </w:tc>
      </w:tr>
      <w:tr w:rsidR="007C2614" w:rsidRPr="009E79EF" w14:paraId="7F9113E3" w14:textId="77777777" w:rsidTr="0036668D">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47509AEA" w14:textId="77777777" w:rsidR="007C2614" w:rsidRPr="00040BF8" w:rsidRDefault="007C2614" w:rsidP="0036668D">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7A53E54F" w14:textId="27FE5B59" w:rsidR="007C2614" w:rsidRPr="00040BF8" w:rsidRDefault="00B855FB" w:rsidP="0036668D">
            <w:pPr>
              <w:spacing w:after="0" w:line="240" w:lineRule="auto"/>
              <w:rPr>
                <w:rFonts w:eastAsia="Times New Roman" w:cs="Arial"/>
                <w:b/>
                <w:bCs/>
                <w:color w:val="000000"/>
                <w:sz w:val="20"/>
                <w:szCs w:val="20"/>
              </w:rPr>
            </w:pPr>
            <w:r w:rsidRPr="00040BF8">
              <w:rPr>
                <w:rFonts w:eastAsia="Times New Roman" w:cs="Arial"/>
                <w:b/>
                <w:bCs/>
                <w:color w:val="000000"/>
                <w:sz w:val="20"/>
                <w:szCs w:val="20"/>
              </w:rPr>
              <w:t>100,00</w:t>
            </w:r>
            <w:r w:rsidR="007C2614" w:rsidRPr="00040BF8">
              <w:rPr>
                <w:rFonts w:eastAsia="Times New Roman" w:cs="Arial"/>
                <w:b/>
                <w:bCs/>
                <w:color w:val="000000"/>
                <w:sz w:val="20"/>
                <w:szCs w:val="20"/>
              </w:rPr>
              <w:t xml:space="preserve">0 </w:t>
            </w:r>
            <w:proofErr w:type="spellStart"/>
            <w:r w:rsidR="007C2614" w:rsidRPr="00040BF8">
              <w:rPr>
                <w:rFonts w:eastAsia="Times New Roman" w:cs="Arial"/>
                <w:b/>
                <w:bCs/>
                <w:color w:val="000000"/>
                <w:sz w:val="20"/>
                <w:szCs w:val="20"/>
              </w:rPr>
              <w:t>Therms</w:t>
            </w:r>
            <w:proofErr w:type="spellEnd"/>
            <w:r w:rsidRPr="00040BF8">
              <w:rPr>
                <w:rFonts w:eastAsia="Times New Roman" w:cs="Arial"/>
                <w:b/>
                <w:bCs/>
                <w:color w:val="000000"/>
                <w:sz w:val="20"/>
                <w:szCs w:val="20"/>
              </w:rPr>
              <w:t>/</w:t>
            </w:r>
            <w:proofErr w:type="spellStart"/>
            <w:r w:rsidRPr="00040BF8">
              <w:rPr>
                <w:rFonts w:eastAsia="Times New Roman" w:cs="Arial"/>
                <w:b/>
                <w:bCs/>
                <w:color w:val="000000"/>
                <w:sz w:val="20"/>
                <w:szCs w:val="20"/>
              </w:rPr>
              <w:t>yr</w:t>
            </w:r>
            <w:proofErr w:type="spellEnd"/>
          </w:p>
        </w:tc>
      </w:tr>
    </w:tbl>
    <w:p w14:paraId="0F03DBDF" w14:textId="77777777" w:rsidR="00423ADC" w:rsidRDefault="00423ADC" w:rsidP="007C2614">
      <w:pPr>
        <w:rPr>
          <w:color w:val="FF0000"/>
          <w:sz w:val="20"/>
        </w:rPr>
      </w:pPr>
    </w:p>
    <w:p w14:paraId="640337AD" w14:textId="77777777" w:rsidR="003321E2" w:rsidRDefault="003321E2" w:rsidP="007C2614">
      <w:pPr>
        <w:rPr>
          <w:color w:val="FF0000"/>
          <w:sz w:val="20"/>
        </w:rPr>
      </w:pPr>
    </w:p>
    <w:p w14:paraId="6A7BD996" w14:textId="77777777" w:rsidR="003321E2" w:rsidRDefault="003321E2" w:rsidP="007C2614">
      <w:pPr>
        <w:rPr>
          <w:color w:val="FF0000"/>
          <w:sz w:val="20"/>
        </w:rPr>
      </w:pPr>
    </w:p>
    <w:p w14:paraId="2C57455B" w14:textId="77777777" w:rsidR="003321E2" w:rsidRDefault="003321E2" w:rsidP="007C2614">
      <w:pPr>
        <w:rPr>
          <w:color w:val="FF0000"/>
          <w:sz w:val="20"/>
        </w:rPr>
      </w:pPr>
    </w:p>
    <w:p w14:paraId="2B0C832F" w14:textId="77777777" w:rsidR="003321E2" w:rsidRDefault="003321E2" w:rsidP="007C2614">
      <w:pPr>
        <w:rPr>
          <w:color w:val="FF0000"/>
          <w:sz w:val="20"/>
        </w:rPr>
      </w:pPr>
    </w:p>
    <w:p w14:paraId="1A1174B9" w14:textId="77777777" w:rsidR="003321E2" w:rsidRDefault="003321E2" w:rsidP="007C2614">
      <w:pPr>
        <w:rPr>
          <w:color w:val="FF0000"/>
          <w:sz w:val="20"/>
        </w:rPr>
      </w:pPr>
    </w:p>
    <w:p w14:paraId="2AB79E19" w14:textId="77777777" w:rsidR="003321E2" w:rsidRDefault="003321E2" w:rsidP="007C2614">
      <w:pPr>
        <w:rPr>
          <w:color w:val="FF0000"/>
          <w:sz w:val="20"/>
        </w:rPr>
      </w:pPr>
    </w:p>
    <w:p w14:paraId="6138E418" w14:textId="77777777" w:rsidR="003321E2" w:rsidRDefault="003321E2" w:rsidP="007C2614">
      <w:pPr>
        <w:rPr>
          <w:color w:val="FF0000"/>
          <w:sz w:val="20"/>
        </w:rPr>
      </w:pPr>
    </w:p>
    <w:p w14:paraId="5E9363B4" w14:textId="77777777" w:rsidR="003321E2" w:rsidRDefault="003321E2" w:rsidP="007C2614">
      <w:pPr>
        <w:rPr>
          <w:color w:val="FF0000"/>
          <w:sz w:val="20"/>
        </w:rPr>
      </w:pPr>
    </w:p>
    <w:p w14:paraId="5764DB50" w14:textId="77777777" w:rsidR="003321E2" w:rsidRDefault="003321E2" w:rsidP="007C2614">
      <w:pPr>
        <w:rPr>
          <w:color w:val="FF0000"/>
          <w:sz w:val="20"/>
        </w:rPr>
      </w:pPr>
    </w:p>
    <w:p w14:paraId="533E6D9E" w14:textId="77777777" w:rsidR="003321E2" w:rsidRDefault="003321E2" w:rsidP="007C2614">
      <w:pPr>
        <w:rPr>
          <w:color w:val="FF0000"/>
          <w:sz w:val="20"/>
        </w:rPr>
      </w:pPr>
    </w:p>
    <w:p w14:paraId="1D003346" w14:textId="77777777" w:rsidR="003321E2" w:rsidRDefault="003321E2" w:rsidP="007C2614">
      <w:pPr>
        <w:rPr>
          <w:color w:val="FF0000"/>
          <w:sz w:val="20"/>
        </w:rPr>
      </w:pPr>
    </w:p>
    <w:p w14:paraId="2BBBB4FC" w14:textId="77777777" w:rsidR="003321E2" w:rsidRDefault="003321E2" w:rsidP="007C2614">
      <w:pPr>
        <w:rPr>
          <w:color w:val="FF0000"/>
          <w:sz w:val="20"/>
        </w:rPr>
      </w:pPr>
    </w:p>
    <w:p w14:paraId="5B1AF5FF" w14:textId="77777777" w:rsidR="003321E2" w:rsidRDefault="003321E2" w:rsidP="007C2614">
      <w:pPr>
        <w:rPr>
          <w:color w:val="FF0000"/>
          <w:sz w:val="20"/>
        </w:rPr>
      </w:pPr>
    </w:p>
    <w:p w14:paraId="345C184C" w14:textId="77777777" w:rsidR="003321E2" w:rsidRDefault="003321E2" w:rsidP="007C2614">
      <w:pPr>
        <w:rPr>
          <w:color w:val="FF0000"/>
          <w:sz w:val="20"/>
        </w:rPr>
      </w:pPr>
    </w:p>
    <w:p w14:paraId="4C1CDB39" w14:textId="77777777" w:rsidR="003321E2" w:rsidRDefault="003321E2" w:rsidP="007C2614">
      <w:pPr>
        <w:rPr>
          <w:color w:val="FF0000"/>
          <w:sz w:val="20"/>
        </w:rPr>
      </w:pPr>
    </w:p>
    <w:p w14:paraId="0A12FBB8" w14:textId="77777777" w:rsidR="003321E2" w:rsidRDefault="003321E2" w:rsidP="007C2614">
      <w:pPr>
        <w:rPr>
          <w:color w:val="FF0000"/>
          <w:sz w:val="20"/>
        </w:rPr>
      </w:pPr>
    </w:p>
    <w:p w14:paraId="154F6570" w14:textId="77777777" w:rsidR="003321E2" w:rsidRDefault="003321E2" w:rsidP="007C2614">
      <w:pPr>
        <w:rPr>
          <w:color w:val="FF0000"/>
          <w:sz w:val="20"/>
        </w:rPr>
      </w:pPr>
    </w:p>
    <w:p w14:paraId="21F337E1" w14:textId="77777777" w:rsidR="003321E2" w:rsidRDefault="003321E2" w:rsidP="007C2614">
      <w:pPr>
        <w:rPr>
          <w:color w:val="FF0000"/>
          <w:sz w:val="20"/>
        </w:rPr>
      </w:pPr>
    </w:p>
    <w:p w14:paraId="0AB38371" w14:textId="77777777" w:rsidR="003321E2" w:rsidRDefault="003321E2" w:rsidP="007C2614">
      <w:pPr>
        <w:rPr>
          <w:color w:val="FF0000"/>
          <w:sz w:val="20"/>
        </w:rPr>
      </w:pPr>
    </w:p>
    <w:p w14:paraId="23C62B38" w14:textId="77777777" w:rsidR="003321E2" w:rsidRDefault="003321E2" w:rsidP="007C2614">
      <w:pPr>
        <w:rPr>
          <w:color w:val="FF0000"/>
          <w:sz w:val="20"/>
        </w:rPr>
      </w:pPr>
    </w:p>
    <w:p w14:paraId="0474BA6C" w14:textId="77777777" w:rsidR="003321E2" w:rsidRDefault="003321E2" w:rsidP="007C2614">
      <w:pPr>
        <w:rPr>
          <w:color w:val="FF0000"/>
          <w:sz w:val="20"/>
        </w:rPr>
      </w:pPr>
    </w:p>
    <w:p w14:paraId="0D2061C2" w14:textId="77777777" w:rsidR="003321E2" w:rsidRDefault="003321E2" w:rsidP="007C2614">
      <w:pPr>
        <w:rPr>
          <w:color w:val="FF0000"/>
          <w:sz w:val="20"/>
        </w:rPr>
      </w:pPr>
    </w:p>
    <w:p w14:paraId="2E52FC83" w14:textId="77777777" w:rsidR="003321E2" w:rsidRDefault="003321E2" w:rsidP="007C2614">
      <w:pPr>
        <w:rPr>
          <w:color w:val="FF0000"/>
          <w:sz w:val="20"/>
        </w:rPr>
      </w:pPr>
    </w:p>
    <w:p w14:paraId="40ADE76F" w14:textId="77777777" w:rsidR="003321E2" w:rsidRDefault="003321E2" w:rsidP="007C2614">
      <w:pPr>
        <w:rPr>
          <w:color w:val="FF0000"/>
          <w:sz w:val="20"/>
        </w:rPr>
      </w:pPr>
    </w:p>
    <w:p w14:paraId="6A946FDA" w14:textId="77777777" w:rsidR="003321E2" w:rsidRDefault="003321E2" w:rsidP="007C2614">
      <w:pPr>
        <w:rPr>
          <w:color w:val="FF0000"/>
          <w:sz w:val="20"/>
        </w:rPr>
      </w:pPr>
    </w:p>
    <w:p w14:paraId="5B93F8ED" w14:textId="77777777" w:rsidR="003321E2" w:rsidRDefault="003321E2" w:rsidP="007C2614">
      <w:pPr>
        <w:rPr>
          <w:color w:val="FF0000"/>
          <w:sz w:val="20"/>
        </w:rPr>
      </w:pPr>
    </w:p>
    <w:p w14:paraId="442004CA" w14:textId="77777777" w:rsidR="003321E2" w:rsidRDefault="003321E2" w:rsidP="007C2614">
      <w:pPr>
        <w:rPr>
          <w:color w:val="FF0000"/>
          <w:sz w:val="20"/>
        </w:rPr>
      </w:pPr>
    </w:p>
    <w:p w14:paraId="1D4FF349" w14:textId="77777777" w:rsidR="005F04BB" w:rsidRDefault="005F04BB" w:rsidP="007C2614">
      <w:pPr>
        <w:rPr>
          <w:color w:val="FF0000"/>
          <w:sz w:val="20"/>
        </w:rPr>
      </w:pPr>
    </w:p>
    <w:p w14:paraId="24CB78A4" w14:textId="16433873" w:rsidR="00B71E84" w:rsidRPr="00EB353D" w:rsidRDefault="00B71E84" w:rsidP="00BA73AC">
      <w:pPr>
        <w:pStyle w:val="Heading1"/>
        <w:numPr>
          <w:ilvl w:val="0"/>
          <w:numId w:val="10"/>
        </w:numPr>
        <w:rPr>
          <w:b/>
          <w:color w:val="1F4E79" w:themeColor="accent1" w:themeShade="80"/>
        </w:rPr>
      </w:pPr>
      <w:bookmarkStart w:id="10" w:name="_Toc144389285"/>
      <w:r w:rsidRPr="00EB353D">
        <w:rPr>
          <w:b/>
          <w:color w:val="1F4E79" w:themeColor="accent1" w:themeShade="80"/>
        </w:rPr>
        <w:lastRenderedPageBreak/>
        <w:t>Project Cost &amp; Financial Analysis</w:t>
      </w:r>
      <w:bookmarkEnd w:id="10"/>
    </w:p>
    <w:p w14:paraId="2F78839E" w14:textId="1324B596" w:rsidR="00B71E84" w:rsidRPr="0077156B" w:rsidRDefault="00B71E84" w:rsidP="0077156B">
      <w:pPr>
        <w:ind w:left="360"/>
      </w:pPr>
      <w:r w:rsidRPr="00EB353D">
        <w:rPr>
          <w:highlight w:val="lightGray"/>
        </w:rPr>
        <w:t>Provide a table (suggested format below) that details project cost estimates</w:t>
      </w:r>
      <w:r w:rsidR="00C1759D" w:rsidRPr="00C1759D">
        <w:rPr>
          <w:highlight w:val="lightGray"/>
        </w:rPr>
        <w:t xml:space="preserve"> </w:t>
      </w:r>
      <w:r w:rsidR="00C1759D">
        <w:rPr>
          <w:highlight w:val="lightGray"/>
        </w:rPr>
        <w:t>and sources of those estimates</w:t>
      </w:r>
      <w:r w:rsidRPr="00EB353D">
        <w:rPr>
          <w:highlight w:val="lightGray"/>
        </w:rPr>
        <w:t>. Implementer to discuss and identify with customer the appropriate financial analysis (payback, NPV, as applicable) and detail the source of any assumptions.</w:t>
      </w:r>
    </w:p>
    <w:tbl>
      <w:tblPr>
        <w:tblW w:w="5325" w:type="pct"/>
        <w:tblInd w:w="-18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40"/>
        <w:gridCol w:w="283"/>
        <w:gridCol w:w="370"/>
        <w:gridCol w:w="274"/>
        <w:gridCol w:w="271"/>
        <w:gridCol w:w="693"/>
        <w:gridCol w:w="653"/>
        <w:gridCol w:w="583"/>
        <w:gridCol w:w="507"/>
        <w:gridCol w:w="724"/>
        <w:gridCol w:w="150"/>
        <w:gridCol w:w="810"/>
        <w:gridCol w:w="496"/>
        <w:gridCol w:w="1038"/>
        <w:gridCol w:w="621"/>
        <w:gridCol w:w="361"/>
        <w:gridCol w:w="271"/>
        <w:gridCol w:w="310"/>
        <w:gridCol w:w="599"/>
        <w:gridCol w:w="837"/>
        <w:gridCol w:w="823"/>
      </w:tblGrid>
      <w:tr w:rsidR="00666AC1" w14:paraId="229CCA7D" w14:textId="77777777" w:rsidTr="00FF47BE">
        <w:trPr>
          <w:cantSplit/>
          <w:trHeight w:val="332"/>
        </w:trPr>
        <w:tc>
          <w:tcPr>
            <w:tcW w:w="241" w:type="pct"/>
            <w:tcBorders>
              <w:top w:val="nil"/>
              <w:left w:val="nil"/>
              <w:bottom w:val="single" w:sz="8" w:space="0" w:color="7F7F7F" w:themeColor="text1" w:themeTint="80"/>
              <w:right w:val="nil"/>
            </w:tcBorders>
            <w:vAlign w:val="center"/>
          </w:tcPr>
          <w:p w14:paraId="3D5DFFAB"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26" w:type="pct"/>
            <w:tcBorders>
              <w:top w:val="nil"/>
              <w:left w:val="nil"/>
              <w:bottom w:val="single" w:sz="8" w:space="0" w:color="7F7F7F" w:themeColor="text1" w:themeTint="80"/>
              <w:right w:val="nil"/>
            </w:tcBorders>
          </w:tcPr>
          <w:p w14:paraId="5A261098"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87" w:type="pct"/>
            <w:gridSpan w:val="2"/>
            <w:tcBorders>
              <w:top w:val="nil"/>
              <w:left w:val="nil"/>
              <w:bottom w:val="single" w:sz="8" w:space="0" w:color="7F7F7F" w:themeColor="text1" w:themeTint="80"/>
              <w:right w:val="nil"/>
            </w:tcBorders>
            <w:vAlign w:val="center"/>
          </w:tcPr>
          <w:p w14:paraId="01579062"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21" w:type="pct"/>
            <w:tcBorders>
              <w:top w:val="nil"/>
              <w:left w:val="nil"/>
              <w:bottom w:val="single" w:sz="8" w:space="0" w:color="7F7F7F" w:themeColor="text1" w:themeTint="80"/>
              <w:right w:val="single" w:sz="8" w:space="0" w:color="7F7F7F" w:themeColor="text1" w:themeTint="80"/>
            </w:tcBorders>
            <w:hideMark/>
          </w:tcPr>
          <w:p w14:paraId="174AA811"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086" w:type="pct"/>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261E4AF4"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r w:rsidRPr="00394EE6">
              <w:rPr>
                <w:rFonts w:ascii="Calibri" w:eastAsia="Times New Roman" w:hAnsi="Calibri" w:cs="Times New Roman"/>
                <w:b/>
                <w:color w:val="000000"/>
                <w:sz w:val="20"/>
                <w:szCs w:val="20"/>
              </w:rPr>
              <w:t>Annual Estimates</w:t>
            </w:r>
          </w:p>
        </w:tc>
        <w:tc>
          <w:tcPr>
            <w:tcW w:w="323" w:type="pct"/>
            <w:tcBorders>
              <w:top w:val="nil"/>
              <w:left w:val="single" w:sz="8" w:space="0" w:color="7F7F7F" w:themeColor="text1" w:themeTint="80"/>
              <w:bottom w:val="single" w:sz="8" w:space="0" w:color="7F7F7F" w:themeColor="text1" w:themeTint="80"/>
              <w:right w:val="nil"/>
            </w:tcBorders>
            <w:vAlign w:val="center"/>
          </w:tcPr>
          <w:p w14:paraId="732E2926"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428" w:type="pct"/>
            <w:gridSpan w:val="2"/>
            <w:tcBorders>
              <w:top w:val="nil"/>
              <w:left w:val="nil"/>
              <w:bottom w:val="single" w:sz="8" w:space="0" w:color="7F7F7F" w:themeColor="text1" w:themeTint="80"/>
              <w:right w:val="nil"/>
            </w:tcBorders>
          </w:tcPr>
          <w:p w14:paraId="4CED8955"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21" w:type="pct"/>
            <w:tcBorders>
              <w:top w:val="nil"/>
              <w:left w:val="nil"/>
              <w:bottom w:val="single" w:sz="8" w:space="0" w:color="7F7F7F" w:themeColor="text1" w:themeTint="80"/>
              <w:right w:val="nil"/>
            </w:tcBorders>
          </w:tcPr>
          <w:p w14:paraId="0590613E"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463" w:type="pct"/>
            <w:tcBorders>
              <w:top w:val="nil"/>
              <w:left w:val="nil"/>
              <w:bottom w:val="single" w:sz="8" w:space="0" w:color="7F7F7F" w:themeColor="text1" w:themeTint="80"/>
              <w:right w:val="nil"/>
            </w:tcBorders>
          </w:tcPr>
          <w:p w14:paraId="3D2B8F3E" w14:textId="4EF419D8"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77" w:type="pct"/>
            <w:tcBorders>
              <w:top w:val="nil"/>
              <w:left w:val="nil"/>
              <w:bottom w:val="single" w:sz="8" w:space="0" w:color="7F7F7F" w:themeColor="text1" w:themeTint="80"/>
              <w:right w:val="nil"/>
            </w:tcBorders>
            <w:vAlign w:val="center"/>
          </w:tcPr>
          <w:p w14:paraId="4FBA611D" w14:textId="16790E70"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61" w:type="pct"/>
            <w:tcBorders>
              <w:top w:val="nil"/>
              <w:left w:val="nil"/>
              <w:bottom w:val="single" w:sz="8" w:space="0" w:color="7F7F7F" w:themeColor="text1" w:themeTint="80"/>
              <w:right w:val="nil"/>
            </w:tcBorders>
          </w:tcPr>
          <w:p w14:paraId="75C967AE"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59" w:type="pct"/>
            <w:gridSpan w:val="2"/>
            <w:tcBorders>
              <w:top w:val="nil"/>
              <w:left w:val="nil"/>
              <w:bottom w:val="single" w:sz="8" w:space="0" w:color="7F7F7F" w:themeColor="text1" w:themeTint="80"/>
              <w:right w:val="nil"/>
            </w:tcBorders>
          </w:tcPr>
          <w:p w14:paraId="33C1B220"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61" w:type="pct"/>
            <w:tcBorders>
              <w:top w:val="nil"/>
              <w:left w:val="nil"/>
              <w:bottom w:val="single" w:sz="8" w:space="0" w:color="7F7F7F" w:themeColor="text1" w:themeTint="80"/>
              <w:right w:val="nil"/>
            </w:tcBorders>
          </w:tcPr>
          <w:p w14:paraId="608DB095"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373" w:type="pct"/>
            <w:tcBorders>
              <w:top w:val="nil"/>
              <w:left w:val="nil"/>
              <w:bottom w:val="single" w:sz="8" w:space="0" w:color="7F7F7F" w:themeColor="text1" w:themeTint="80"/>
              <w:right w:val="nil"/>
            </w:tcBorders>
            <w:vAlign w:val="center"/>
          </w:tcPr>
          <w:p w14:paraId="3C2C6A34" w14:textId="45AB8803"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374" w:type="pct"/>
            <w:tcBorders>
              <w:top w:val="nil"/>
              <w:left w:val="nil"/>
              <w:bottom w:val="single" w:sz="8" w:space="0" w:color="7F7F7F" w:themeColor="text1" w:themeTint="80"/>
              <w:right w:val="nil"/>
            </w:tcBorders>
          </w:tcPr>
          <w:p w14:paraId="0EF33079"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r>
      <w:tr w:rsidR="00666AC1" w14:paraId="7F9AE09C" w14:textId="62BCE037" w:rsidTr="00664121">
        <w:trPr>
          <w:cantSplit/>
          <w:trHeight w:val="910"/>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410CF9C"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EEM No.</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3F98856"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Description</w:t>
            </w:r>
          </w:p>
          <w:p w14:paraId="56F01E09" w14:textId="3B475BD1"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w:t>
            </w:r>
            <w:proofErr w:type="gramStart"/>
            <w:r>
              <w:rPr>
                <w:rFonts w:ascii="Calibri" w:eastAsia="Times New Roman" w:hAnsi="Calibri" w:cs="Times New Roman"/>
                <w:b/>
                <w:color w:val="000000"/>
                <w:sz w:val="14"/>
                <w:szCs w:val="14"/>
              </w:rPr>
              <w:t>with</w:t>
            </w:r>
            <w:proofErr w:type="gramEnd"/>
            <w:r w:rsidRPr="00082C84">
              <w:rPr>
                <w:rFonts w:ascii="Calibri" w:eastAsia="Times New Roman" w:hAnsi="Calibri" w:cs="Times New Roman"/>
                <w:b/>
                <w:color w:val="000000"/>
                <w:sz w:val="14"/>
                <w:szCs w:val="14"/>
              </w:rPr>
              <w:t xml:space="preserve"> Solution Code)</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54BD3475"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Type</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99249A3"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w:t>
            </w:r>
            <w:r w:rsidRPr="00082C84">
              <w:rPr>
                <w:rFonts w:ascii="Calibri" w:eastAsia="Times New Roman" w:hAnsi="Calibri" w:cs="Times New Roman"/>
                <w:b/>
                <w:color w:val="000000"/>
                <w:sz w:val="14"/>
                <w:szCs w:val="14"/>
              </w:rPr>
              <w:br/>
              <w:t>Savings (kWh)</w:t>
            </w: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C1FE9F2"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 Savings (kW)</w:t>
            </w: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6F5EF34E"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Gas Savings</w:t>
            </w:r>
          </w:p>
          <w:p w14:paraId="28A8E40F" w14:textId="24CC39F1"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w:t>
            </w:r>
            <w:proofErr w:type="spellStart"/>
            <w:r w:rsidRPr="00082C84">
              <w:rPr>
                <w:rFonts w:ascii="Calibri" w:eastAsia="Times New Roman" w:hAnsi="Calibri" w:cs="Times New Roman"/>
                <w:b/>
                <w:color w:val="000000"/>
                <w:sz w:val="14"/>
                <w:szCs w:val="14"/>
              </w:rPr>
              <w:t>therms</w:t>
            </w:r>
            <w:proofErr w:type="spellEnd"/>
            <w:r>
              <w:rPr>
                <w:rFonts w:ascii="Calibri" w:eastAsia="Times New Roman" w:hAnsi="Calibri" w:cs="Times New Roman"/>
                <w:b/>
                <w:color w:val="000000"/>
                <w:sz w:val="14"/>
                <w:szCs w:val="14"/>
              </w:rPr>
              <w:t>/</w:t>
            </w:r>
            <w:proofErr w:type="spellStart"/>
            <w:r>
              <w:rPr>
                <w:rFonts w:ascii="Calibri" w:eastAsia="Times New Roman" w:hAnsi="Calibri" w:cs="Times New Roman"/>
                <w:b/>
                <w:color w:val="000000"/>
                <w:sz w:val="14"/>
                <w:szCs w:val="14"/>
              </w:rPr>
              <w:t>yr</w:t>
            </w:r>
            <w:proofErr w:type="spellEnd"/>
            <w:r w:rsidRPr="00082C84">
              <w:rPr>
                <w:rFonts w:ascii="Calibri" w:eastAsia="Times New Roman" w:hAnsi="Calibri" w:cs="Times New Roman"/>
                <w:b/>
                <w:color w:val="000000"/>
                <w:sz w:val="14"/>
                <w:szCs w:val="14"/>
              </w:rPr>
              <w:t>)</w:t>
            </w: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241DC80" w14:textId="5576E0D7"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Cost Savings</w:t>
            </w: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63B51E86" w14:textId="097FB2FC"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Estimated Installation Cost</w:t>
            </w:r>
            <w:r>
              <w:rPr>
                <w:rFonts w:ascii="Calibri" w:eastAsia="Times New Roman" w:hAnsi="Calibri" w:cs="Times New Roman"/>
                <w:b/>
                <w:color w:val="000000"/>
                <w:sz w:val="14"/>
                <w:szCs w:val="14"/>
              </w:rPr>
              <w:t xml:space="preserve"> (GMC)</w:t>
            </w: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660D69E" w14:textId="16018760"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Estimated Incremental Cost</w:t>
            </w:r>
            <w:r>
              <w:rPr>
                <w:rFonts w:ascii="Calibri" w:eastAsia="Times New Roman" w:hAnsi="Calibri" w:cs="Times New Roman"/>
                <w:b/>
                <w:color w:val="000000"/>
                <w:sz w:val="14"/>
                <w:szCs w:val="14"/>
              </w:rPr>
              <w:t xml:space="preserve"> (IMC)</w:t>
            </w: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0B4F99D2" w14:textId="1F6CF2B0" w:rsidR="003321E2" w:rsidRDefault="003321E2" w:rsidP="00D47E25">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Standard Measure Cost (SMC)</w:t>
            </w: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6074B998" w14:textId="0EEF3EF9"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Estimated Accelerated Replacement Cost (ARC), for AR installation type only</w:t>
            </w: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C16405E" w14:textId="0235AE84"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Potential Utility Incentive</w:t>
            </w: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1D07AF00" w14:textId="77777777" w:rsidR="003321E2" w:rsidRDefault="003321E2" w:rsidP="00C63048">
            <w:pPr>
              <w:spacing w:after="0" w:line="240" w:lineRule="auto"/>
              <w:jc w:val="center"/>
              <w:rPr>
                <w:rFonts w:ascii="Calibri" w:eastAsia="Times New Roman" w:hAnsi="Calibri" w:cs="Times New Roman"/>
                <w:b/>
                <w:color w:val="000000"/>
                <w:sz w:val="14"/>
                <w:szCs w:val="14"/>
              </w:rPr>
            </w:pPr>
          </w:p>
          <w:p w14:paraId="4B0571FA" w14:textId="0E2ADD84"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Effective Useful Life (EUL)</w:t>
            </w:r>
          </w:p>
        </w:tc>
        <w:tc>
          <w:tcPr>
            <w:tcW w:w="40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5C1FFBC0" w14:textId="4CF93075" w:rsidR="003321E2"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Remaining Useful Life (RUL), for AR installation type only</w:t>
            </w: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7E7371B2" w14:textId="772B887C" w:rsidR="003321E2" w:rsidRPr="00082C84" w:rsidRDefault="003321E2" w:rsidP="00664121">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Estimated Payback (Years) no incentive</w:t>
            </w: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E110FE0" w14:textId="52B5EBD7"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 xml:space="preserve">Estimated Payback </w:t>
            </w:r>
            <w:r w:rsidRPr="00082C84">
              <w:rPr>
                <w:rFonts w:ascii="Calibri" w:eastAsia="Times New Roman" w:hAnsi="Calibri" w:cs="Times New Roman"/>
                <w:b/>
                <w:color w:val="000000"/>
                <w:sz w:val="14"/>
                <w:szCs w:val="14"/>
              </w:rPr>
              <w:t>(Years)</w:t>
            </w:r>
            <w:r>
              <w:rPr>
                <w:rFonts w:ascii="Calibri" w:eastAsia="Times New Roman" w:hAnsi="Calibri" w:cs="Times New Roman"/>
                <w:b/>
                <w:color w:val="000000"/>
                <w:sz w:val="14"/>
                <w:szCs w:val="14"/>
              </w:rPr>
              <w:t xml:space="preserve"> with incentive</w:t>
            </w:r>
          </w:p>
        </w:tc>
      </w:tr>
      <w:tr w:rsidR="00666AC1" w14:paraId="57C0A4B3" w14:textId="306645DA" w:rsidTr="00FF47BE">
        <w:trPr>
          <w:trHeight w:val="495"/>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3A7B183" w14:textId="77777777" w:rsidR="003321E2" w:rsidRPr="000C66EC" w:rsidRDefault="003321E2"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EEM-1</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351DDB6" w14:textId="77777777" w:rsidR="003321E2" w:rsidRPr="000C66EC" w:rsidRDefault="003321E2" w:rsidP="00C63048">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Lighting Upgrade</w:t>
            </w:r>
          </w:p>
          <w:p w14:paraId="76B350FA" w14:textId="51150D7E" w:rsidR="003321E2" w:rsidRPr="000C66EC" w:rsidRDefault="003321E2"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proofErr w:type="gramStart"/>
            <w:r w:rsidRPr="000C66EC">
              <w:rPr>
                <w:rFonts w:ascii="Calibri" w:eastAsia="Times New Roman" w:hAnsi="Calibri" w:cs="Times New Roman"/>
                <w:color w:val="000000"/>
                <w:sz w:val="16"/>
                <w:szCs w:val="16"/>
                <w:highlight w:val="lightGray"/>
              </w:rPr>
              <w:t>xx</w:t>
            </w:r>
            <w:proofErr w:type="gramEnd"/>
            <w:r w:rsidRPr="000C66EC">
              <w:rPr>
                <w:rFonts w:ascii="Calibri" w:eastAsia="Times New Roman" w:hAnsi="Calibri" w:cs="Times New Roman"/>
                <w:color w:val="000000"/>
                <w:sz w:val="16"/>
                <w:szCs w:val="16"/>
                <w:highlight w:val="lightGray"/>
              </w:rPr>
              <w:t>-12345)</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8367A10" w14:textId="77777777"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NR</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CF5904E"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3ADC7AB"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CD1C1F7"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60AE837" w14:textId="1501F0A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B7B4465" w14:textId="220AD7B5"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2FBBC4B" w14:textId="4980013E"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6BDFD58"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18ABFB08" w14:textId="07CCCC15"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noWrap/>
            <w:vAlign w:val="center"/>
            <w:hideMark/>
          </w:tcPr>
          <w:p w14:paraId="3E736EC6" w14:textId="33AD4139"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30B1FA8A"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0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7C124CC4"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2CC61BB1" w14:textId="08B753B0"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vAlign w:val="center"/>
            <w:hideMark/>
          </w:tcPr>
          <w:p w14:paraId="1CE9FDF7" w14:textId="2DDDB06D"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2.25</w:t>
            </w:r>
          </w:p>
        </w:tc>
      </w:tr>
      <w:tr w:rsidR="00666AC1" w14:paraId="157CED6C" w14:textId="36149CA8" w:rsidTr="00FF47BE">
        <w:trPr>
          <w:trHeight w:val="495"/>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47B5B2B" w14:textId="77777777" w:rsidR="003321E2" w:rsidRPr="000C66EC" w:rsidRDefault="003321E2"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EEM-2</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B6548ED" w14:textId="77777777" w:rsidR="003321E2" w:rsidRPr="000C66EC" w:rsidRDefault="003321E2" w:rsidP="00C63048">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Chiller Upgrade</w:t>
            </w:r>
          </w:p>
          <w:p w14:paraId="57AB90CD" w14:textId="6BE98B84" w:rsidR="003321E2" w:rsidRPr="000C66EC" w:rsidRDefault="003321E2"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proofErr w:type="gramStart"/>
            <w:r w:rsidRPr="000C66EC">
              <w:rPr>
                <w:rFonts w:ascii="Calibri" w:eastAsia="Times New Roman" w:hAnsi="Calibri" w:cs="Times New Roman"/>
                <w:color w:val="000000"/>
                <w:sz w:val="16"/>
                <w:szCs w:val="16"/>
                <w:highlight w:val="lightGray"/>
              </w:rPr>
              <w:t>xx</w:t>
            </w:r>
            <w:proofErr w:type="gramEnd"/>
            <w:r w:rsidRPr="000C66EC">
              <w:rPr>
                <w:rFonts w:ascii="Calibri" w:eastAsia="Times New Roman" w:hAnsi="Calibri" w:cs="Times New Roman"/>
                <w:color w:val="000000"/>
                <w:sz w:val="16"/>
                <w:szCs w:val="16"/>
                <w:highlight w:val="lightGray"/>
              </w:rPr>
              <w:t>-12345)</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BDEE71B" w14:textId="77777777"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AR</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154E075"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1033C6D8"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D5FF3E2"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551BED68" w14:textId="06791AF9"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2B6F937D" w14:textId="6F0C64B2"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279DAAE" w14:textId="4EBC75AC"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7556E0B"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5037B4E4" w14:textId="51AD104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noWrap/>
            <w:vAlign w:val="center"/>
            <w:hideMark/>
          </w:tcPr>
          <w:p w14:paraId="47C72EDC" w14:textId="6A3361B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16636686"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0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792B2C87"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5D683D47" w14:textId="4594D138"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vAlign w:val="center"/>
            <w:hideMark/>
          </w:tcPr>
          <w:p w14:paraId="02DA8DC2" w14:textId="472123D3"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1.75</w:t>
            </w:r>
          </w:p>
        </w:tc>
      </w:tr>
      <w:tr w:rsidR="00FF47BE" w14:paraId="7EF11656" w14:textId="77777777" w:rsidTr="00FF47BE">
        <w:trPr>
          <w:trHeight w:val="348"/>
        </w:trPr>
        <w:tc>
          <w:tcPr>
            <w:tcW w:w="774"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7DDCDCB2" w14:textId="5EB311CB" w:rsidR="003321E2" w:rsidRPr="0080682D" w:rsidRDefault="003321E2" w:rsidP="00C63048">
            <w:pPr>
              <w:spacing w:after="0" w:line="276"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Sources</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1D0B9F9D"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61F702C1"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5C319335"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74E94413"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33E5755A"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04D3DFA1"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103D17A"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499FC50F" w14:textId="236B936F"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4F36E679" w14:textId="2432BD95"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4D04F2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0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47A19DB6"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267A4066" w14:textId="74DC6F2A"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3B0554B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r>
      <w:tr w:rsidR="00FF47BE" w14:paraId="76B0DB27" w14:textId="77777777" w:rsidTr="00FF47BE">
        <w:trPr>
          <w:trHeight w:val="348"/>
        </w:trPr>
        <w:tc>
          <w:tcPr>
            <w:tcW w:w="774"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4AD0693" w14:textId="77777777" w:rsidR="003321E2" w:rsidRPr="0080682D" w:rsidRDefault="003321E2" w:rsidP="00C63048">
            <w:pPr>
              <w:spacing w:after="0" w:line="276" w:lineRule="auto"/>
              <w:jc w:val="center"/>
              <w:rPr>
                <w:rFonts w:ascii="Franklin Gothic Medium Cond" w:hAnsi="Franklin Gothic Medium Cond" w:cs="Arial"/>
                <w:bCs/>
                <w:sz w:val="16"/>
                <w:szCs w:val="16"/>
              </w:rPr>
            </w:pPr>
            <w:r w:rsidRPr="0080682D">
              <w:rPr>
                <w:rFonts w:ascii="Calibri" w:eastAsia="Times New Roman" w:hAnsi="Calibri" w:cs="Times New Roman"/>
                <w:b/>
                <w:color w:val="000000"/>
                <w:sz w:val="16"/>
                <w:szCs w:val="16"/>
              </w:rPr>
              <w:t>TOTAL (ALL MEASURES)</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2CE22B0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7B99FF5D"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5DE67FB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EBF06F7"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17B305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DFB125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16044CCE"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627860C" w14:textId="3A883274"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3FC4491" w14:textId="60674DFB"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2B43D55"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0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CCC0D8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3F4FF8B0" w14:textId="70AECBC4"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2FC6317A" w14:textId="0303AEA7" w:rsidR="003321E2" w:rsidRPr="0080682D" w:rsidRDefault="003321E2" w:rsidP="00C63048">
            <w:pPr>
              <w:spacing w:after="0" w:line="276" w:lineRule="auto"/>
              <w:jc w:val="center"/>
              <w:rPr>
                <w:rFonts w:ascii="Franklin Gothic Medium Cond" w:hAnsi="Franklin Gothic Medium Cond" w:cs="Arial"/>
                <w:bCs/>
                <w:sz w:val="16"/>
                <w:szCs w:val="16"/>
              </w:rPr>
            </w:pPr>
          </w:p>
        </w:tc>
      </w:tr>
    </w:tbl>
    <w:p w14:paraId="751938FC" w14:textId="4E5AA5C0" w:rsidR="0016242C" w:rsidRDefault="00182FC1" w:rsidP="00BF4F11">
      <w:pPr>
        <w:tabs>
          <w:tab w:val="left" w:pos="-1440"/>
          <w:tab w:val="left" w:pos="-720"/>
        </w:tabs>
        <w:spacing w:before="40" w:line="240" w:lineRule="auto"/>
        <w:rPr>
          <w:color w:val="FF0000"/>
          <w:sz w:val="20"/>
          <w:szCs w:val="20"/>
        </w:rPr>
      </w:pPr>
      <w:r w:rsidRPr="000C66EC">
        <w:rPr>
          <w:color w:val="FF0000"/>
          <w:sz w:val="20"/>
          <w:szCs w:val="20"/>
          <w:highlight w:val="lightGray"/>
        </w:rPr>
        <w:t>*</w:t>
      </w:r>
      <w:r w:rsidR="00B71E84" w:rsidRPr="000C66EC">
        <w:rPr>
          <w:color w:val="FF0000"/>
          <w:sz w:val="20"/>
          <w:szCs w:val="20"/>
          <w:highlight w:val="lightGray"/>
        </w:rPr>
        <w:t>The project developer should use the incentive rates currently being offered through the qualifying program in which incentives are being applied for.</w:t>
      </w:r>
    </w:p>
    <w:p w14:paraId="73B1D5C2" w14:textId="30D14410" w:rsidR="003C77C0" w:rsidRDefault="003C77C0" w:rsidP="00BF4F11">
      <w:pPr>
        <w:tabs>
          <w:tab w:val="left" w:pos="-1440"/>
          <w:tab w:val="left" w:pos="-720"/>
        </w:tabs>
        <w:spacing w:before="40" w:line="240" w:lineRule="auto"/>
      </w:pPr>
    </w:p>
    <w:p w14:paraId="56B831B1" w14:textId="77777777" w:rsidR="00666AC1" w:rsidRDefault="00666AC1" w:rsidP="00BF4F11">
      <w:pPr>
        <w:tabs>
          <w:tab w:val="left" w:pos="-1440"/>
          <w:tab w:val="left" w:pos="-720"/>
        </w:tabs>
        <w:spacing w:before="40" w:line="240" w:lineRule="auto"/>
      </w:pPr>
    </w:p>
    <w:p w14:paraId="73573095" w14:textId="77777777" w:rsidR="00666AC1" w:rsidRDefault="00666AC1" w:rsidP="00BF4F11">
      <w:pPr>
        <w:tabs>
          <w:tab w:val="left" w:pos="-1440"/>
          <w:tab w:val="left" w:pos="-720"/>
        </w:tabs>
        <w:spacing w:before="40" w:line="240" w:lineRule="auto"/>
      </w:pPr>
    </w:p>
    <w:p w14:paraId="72EFC9CC" w14:textId="77777777" w:rsidR="00666AC1" w:rsidRDefault="00666AC1" w:rsidP="00BF4F11">
      <w:pPr>
        <w:tabs>
          <w:tab w:val="left" w:pos="-1440"/>
          <w:tab w:val="left" w:pos="-720"/>
        </w:tabs>
        <w:spacing w:before="40" w:line="240" w:lineRule="auto"/>
      </w:pPr>
    </w:p>
    <w:p w14:paraId="741D991B" w14:textId="77777777" w:rsidR="00666AC1" w:rsidRDefault="00666AC1" w:rsidP="00BF4F11">
      <w:pPr>
        <w:tabs>
          <w:tab w:val="left" w:pos="-1440"/>
          <w:tab w:val="left" w:pos="-720"/>
        </w:tabs>
        <w:spacing w:before="40" w:line="240" w:lineRule="auto"/>
      </w:pPr>
    </w:p>
    <w:p w14:paraId="2E87A6B5" w14:textId="77777777" w:rsidR="00666AC1" w:rsidRDefault="00666AC1" w:rsidP="00BF4F11">
      <w:pPr>
        <w:tabs>
          <w:tab w:val="left" w:pos="-1440"/>
          <w:tab w:val="left" w:pos="-720"/>
        </w:tabs>
        <w:spacing w:before="40" w:line="240" w:lineRule="auto"/>
      </w:pPr>
    </w:p>
    <w:p w14:paraId="25133803" w14:textId="77777777" w:rsidR="00666AC1" w:rsidRDefault="00666AC1" w:rsidP="00BF4F11">
      <w:pPr>
        <w:tabs>
          <w:tab w:val="left" w:pos="-1440"/>
          <w:tab w:val="left" w:pos="-720"/>
        </w:tabs>
        <w:spacing w:before="40" w:line="240" w:lineRule="auto"/>
      </w:pPr>
    </w:p>
    <w:p w14:paraId="6D587ECA" w14:textId="77777777" w:rsidR="00666AC1" w:rsidRDefault="00666AC1" w:rsidP="00BF4F11">
      <w:pPr>
        <w:tabs>
          <w:tab w:val="left" w:pos="-1440"/>
          <w:tab w:val="left" w:pos="-720"/>
        </w:tabs>
        <w:spacing w:before="40" w:line="240" w:lineRule="auto"/>
      </w:pPr>
    </w:p>
    <w:p w14:paraId="7704F1F5" w14:textId="77777777" w:rsidR="00666AC1" w:rsidRDefault="00666AC1" w:rsidP="00BF4F11">
      <w:pPr>
        <w:tabs>
          <w:tab w:val="left" w:pos="-1440"/>
          <w:tab w:val="left" w:pos="-720"/>
        </w:tabs>
        <w:spacing w:before="40" w:line="240" w:lineRule="auto"/>
      </w:pPr>
    </w:p>
    <w:p w14:paraId="3B14EC27" w14:textId="77777777" w:rsidR="00FF47BE" w:rsidRDefault="00FF47BE" w:rsidP="00BF4F11">
      <w:pPr>
        <w:tabs>
          <w:tab w:val="left" w:pos="-1440"/>
          <w:tab w:val="left" w:pos="-720"/>
        </w:tabs>
        <w:spacing w:before="40" w:line="240" w:lineRule="auto"/>
      </w:pPr>
    </w:p>
    <w:p w14:paraId="2CB468D7" w14:textId="77777777" w:rsidR="00FF47BE" w:rsidRDefault="00FF47BE" w:rsidP="00BF4F11">
      <w:pPr>
        <w:tabs>
          <w:tab w:val="left" w:pos="-1440"/>
          <w:tab w:val="left" w:pos="-720"/>
        </w:tabs>
        <w:spacing w:before="40" w:line="240" w:lineRule="auto"/>
      </w:pPr>
    </w:p>
    <w:p w14:paraId="2026BD53" w14:textId="77777777" w:rsidR="00FF47BE" w:rsidRDefault="00FF47BE" w:rsidP="00BF4F11">
      <w:pPr>
        <w:tabs>
          <w:tab w:val="left" w:pos="-1440"/>
          <w:tab w:val="left" w:pos="-720"/>
        </w:tabs>
        <w:spacing w:before="40" w:line="240" w:lineRule="auto"/>
      </w:pPr>
    </w:p>
    <w:p w14:paraId="0939DBFE" w14:textId="77777777" w:rsidR="00FF47BE" w:rsidRDefault="00FF47BE" w:rsidP="00BF4F11">
      <w:pPr>
        <w:tabs>
          <w:tab w:val="left" w:pos="-1440"/>
          <w:tab w:val="left" w:pos="-720"/>
        </w:tabs>
        <w:spacing w:before="40" w:line="240" w:lineRule="auto"/>
      </w:pPr>
    </w:p>
    <w:p w14:paraId="0BB953A7" w14:textId="77777777" w:rsidR="00FF47BE" w:rsidRDefault="00FF47BE" w:rsidP="00BF4F11">
      <w:pPr>
        <w:tabs>
          <w:tab w:val="left" w:pos="-1440"/>
          <w:tab w:val="left" w:pos="-720"/>
        </w:tabs>
        <w:spacing w:before="40" w:line="240" w:lineRule="auto"/>
      </w:pPr>
    </w:p>
    <w:p w14:paraId="52188F95" w14:textId="77777777" w:rsidR="00B71E84" w:rsidRPr="000C66EC" w:rsidRDefault="00B71E84" w:rsidP="00BA73AC">
      <w:pPr>
        <w:pStyle w:val="Heading1"/>
        <w:numPr>
          <w:ilvl w:val="0"/>
          <w:numId w:val="10"/>
        </w:numPr>
        <w:rPr>
          <w:b/>
          <w:color w:val="1F4E79" w:themeColor="accent1" w:themeShade="80"/>
        </w:rPr>
      </w:pPr>
      <w:bookmarkStart w:id="11" w:name="_Toc144389286"/>
      <w:r w:rsidRPr="000C66EC">
        <w:rPr>
          <w:b/>
          <w:color w:val="1F4E79" w:themeColor="accent1" w:themeShade="80"/>
        </w:rPr>
        <w:lastRenderedPageBreak/>
        <w:t>Measurement and Verification Plan</w:t>
      </w:r>
      <w:bookmarkEnd w:id="11"/>
    </w:p>
    <w:p w14:paraId="219F4288" w14:textId="41983A71" w:rsidR="00792BCB" w:rsidRPr="00F27AC2" w:rsidRDefault="00792BCB" w:rsidP="00792BCB">
      <w:r w:rsidRPr="00966841">
        <w:rPr>
          <w:rFonts w:ascii="Calibri" w:eastAsia="Calibri" w:hAnsi="Calibri" w:cs="Calibri"/>
          <w:highlight w:val="lightGray"/>
        </w:rPr>
        <w:t>The M&amp;V plan shall include a measure installation verification plan.</w:t>
      </w:r>
      <w:r w:rsidRPr="00966841">
        <w:rPr>
          <w:highlight w:val="lightGray"/>
        </w:rPr>
        <w:t xml:space="preserve">  The objectives of measure installation verification plan are to confirm that: (1) the measures were actually installed, (2) the installation meets reasonable quality standards, and (3) the measures are operating correctly and have the potential to generate the predicted savings.</w:t>
      </w:r>
      <w:r w:rsidRPr="00966841">
        <w:rPr>
          <w:rStyle w:val="FootnoteReference"/>
          <w:highlight w:val="lightGray"/>
        </w:rPr>
        <w:footnoteReference w:id="1"/>
      </w:r>
      <w:r w:rsidRPr="00966841">
        <w:rPr>
          <w:sz w:val="23"/>
          <w:szCs w:val="23"/>
          <w:highlight w:val="lightGray"/>
        </w:rPr>
        <w:t xml:space="preserve"> </w:t>
      </w:r>
      <w:r w:rsidRPr="00966841">
        <w:rPr>
          <w:rFonts w:ascii="Calibri" w:eastAsia="Calibri" w:hAnsi="Calibri" w:cs="Calibri"/>
          <w:sz w:val="23"/>
          <w:szCs w:val="23"/>
          <w:highlight w:val="lightGray"/>
        </w:rPr>
        <w:t>Verification activities shall be conducted during on-site visits, however, virtual methods may be utilized, in situations where a site visit is impractical due to post-installation measurement not requiring a site visit.</w:t>
      </w:r>
      <w:r w:rsidRPr="00966841">
        <w:rPr>
          <w:highlight w:val="lightGray"/>
        </w:rPr>
        <w:t xml:space="preserve">  </w:t>
      </w:r>
      <w:r w:rsidRPr="00966841">
        <w:rPr>
          <w:spacing w:val="-1"/>
          <w:highlight w:val="lightGray"/>
        </w:rPr>
        <w:t xml:space="preserve">Pre and/or post installation measurements of equipment performance are conducted to reduce uncertainty in project savings </w:t>
      </w:r>
      <w:r w:rsidRPr="00966841" w:rsidDel="275D388B">
        <w:rPr>
          <w:highlight w:val="lightGray"/>
        </w:rPr>
        <w:t>and</w:t>
      </w:r>
      <w:r w:rsidRPr="00966841">
        <w:rPr>
          <w:highlight w:val="lightGray"/>
        </w:rPr>
        <w:t xml:space="preserve"> </w:t>
      </w:r>
      <w:r w:rsidRPr="00966841">
        <w:rPr>
          <w:spacing w:val="-1"/>
          <w:highlight w:val="lightGray"/>
        </w:rPr>
        <w:t xml:space="preserve">are included by project developer </w:t>
      </w:r>
      <w:r w:rsidRPr="00966841">
        <w:rPr>
          <w:highlight w:val="lightGray"/>
        </w:rPr>
        <w:t xml:space="preserve">or program implementer; or requested by the program </w:t>
      </w:r>
      <w:r w:rsidRPr="00966841">
        <w:rPr>
          <w:spacing w:val="-1"/>
          <w:highlight w:val="lightGray"/>
        </w:rPr>
        <w:t>administrator on an as-needed basis</w:t>
      </w:r>
      <w:r w:rsidRPr="00966841">
        <w:rPr>
          <w:highlight w:val="lightGray"/>
        </w:rPr>
        <w:t xml:space="preserve"> as part of the project development </w:t>
      </w:r>
      <w:r w:rsidRPr="00966841">
        <w:rPr>
          <w:spacing w:val="-1"/>
          <w:highlight w:val="lightGray"/>
        </w:rPr>
        <w:t xml:space="preserve">and review </w:t>
      </w:r>
      <w:r w:rsidRPr="00966841">
        <w:rPr>
          <w:highlight w:val="lightGray"/>
        </w:rPr>
        <w:t>process.</w:t>
      </w:r>
    </w:p>
    <w:p w14:paraId="0E7CD703" w14:textId="77777777" w:rsidR="00922D9C" w:rsidRDefault="00922D9C" w:rsidP="00792BCB">
      <w:pPr>
        <w:rPr>
          <w:b/>
          <w:bCs/>
          <w:u w:val="single"/>
        </w:rPr>
      </w:pPr>
    </w:p>
    <w:p w14:paraId="75C81C97" w14:textId="2405D303" w:rsidR="00792BCB" w:rsidRPr="00D265B2" w:rsidRDefault="00792BCB" w:rsidP="00792BCB">
      <w:pPr>
        <w:rPr>
          <w:b/>
          <w:bCs/>
          <w:u w:val="single"/>
        </w:rPr>
      </w:pPr>
      <w:r w:rsidRPr="502A7763">
        <w:rPr>
          <w:b/>
          <w:bCs/>
          <w:u w:val="single"/>
        </w:rPr>
        <w:t>Recommendations for M&amp;V activities for Very Low Rigor Tier (Incentive ≤ $7,500) projects</w:t>
      </w:r>
    </w:p>
    <w:p w14:paraId="18FDCE1C" w14:textId="77777777" w:rsidR="00792BCB" w:rsidRPr="00966841" w:rsidRDefault="00792BCB" w:rsidP="00792BCB">
      <w:pPr>
        <w:rPr>
          <w:highlight w:val="lightGray"/>
        </w:rPr>
      </w:pPr>
      <w:r w:rsidRPr="00966841">
        <w:rPr>
          <w:b/>
          <w:bCs/>
          <w:highlight w:val="lightGray"/>
        </w:rPr>
        <w:t xml:space="preserve">Installation Verification.  </w:t>
      </w:r>
      <w:r w:rsidRPr="00966841">
        <w:rPr>
          <w:highlight w:val="lightGray"/>
        </w:rPr>
        <w:t xml:space="preserve">Installation verification activities for Very Low Rigor Tier projects may generally consist of visual equipment verification and gathering of any readily available data. Since the cost of scheduling and conducting a site visit typically approaches or exceeds the 10% of the incentive amount, virtual methods may be the preferred method for conducting installation verification </w:t>
      </w:r>
      <w:r w:rsidRPr="00966841">
        <w:rPr>
          <w:rFonts w:ascii="Calibri" w:eastAsia="Calibri" w:hAnsi="Calibri" w:cs="Calibri"/>
          <w:highlight w:val="lightGray"/>
        </w:rPr>
        <w:t>if those methods have been demonstrated to be reliable for the measures in the project</w:t>
      </w:r>
      <w:r w:rsidRPr="00966841">
        <w:rPr>
          <w:highlight w:val="lightGray"/>
        </w:rPr>
        <w:t xml:space="preserve">.    </w:t>
      </w:r>
    </w:p>
    <w:p w14:paraId="5BD8C862" w14:textId="77777777" w:rsidR="00792BCB" w:rsidRPr="00966841" w:rsidRDefault="00792BCB" w:rsidP="00792BCB">
      <w:pPr>
        <w:rPr>
          <w:highlight w:val="lightGray"/>
        </w:rPr>
      </w:pPr>
      <w:r w:rsidRPr="00966841">
        <w:rPr>
          <w:highlight w:val="lightGray"/>
        </w:rPr>
        <w:t xml:space="preserve">Installation Verification Requirements: </w:t>
      </w:r>
    </w:p>
    <w:p w14:paraId="268C4AFE" w14:textId="77777777" w:rsidR="00792BCB" w:rsidRPr="00966841" w:rsidRDefault="00792BCB" w:rsidP="00792BCB">
      <w:pPr>
        <w:pStyle w:val="ListParagraph"/>
        <w:numPr>
          <w:ilvl w:val="0"/>
          <w:numId w:val="41"/>
        </w:numPr>
        <w:rPr>
          <w:highlight w:val="lightGray"/>
        </w:rPr>
      </w:pPr>
      <w:r w:rsidRPr="00966841">
        <w:rPr>
          <w:highlight w:val="lightGray"/>
        </w:rPr>
        <w:t xml:space="preserve">Itemized Paid Invoice of installed </w:t>
      </w:r>
      <w:proofErr w:type="gramStart"/>
      <w:r w:rsidRPr="00966841">
        <w:rPr>
          <w:highlight w:val="lightGray"/>
        </w:rPr>
        <w:t>equipment</w:t>
      </w:r>
      <w:proofErr w:type="gramEnd"/>
    </w:p>
    <w:p w14:paraId="6F25C19F" w14:textId="77777777" w:rsidR="00792BCB" w:rsidRPr="00966841" w:rsidRDefault="00792BCB" w:rsidP="00792BCB">
      <w:pPr>
        <w:pStyle w:val="ListParagraph"/>
        <w:numPr>
          <w:ilvl w:val="0"/>
          <w:numId w:val="41"/>
        </w:numPr>
        <w:rPr>
          <w:highlight w:val="lightGray"/>
        </w:rPr>
      </w:pPr>
      <w:r w:rsidRPr="00966841">
        <w:rPr>
          <w:highlight w:val="lightGray"/>
        </w:rPr>
        <w:t>Photo image of installed equipment including location and surrounding conditions with Geotagging if permitted by customer. The photos should strive to ascertain information such that adequate measure installation and installation quality can be assessed for the purpose of achieving energy savings.</w:t>
      </w:r>
    </w:p>
    <w:p w14:paraId="1681D851" w14:textId="77777777" w:rsidR="00792BCB" w:rsidRPr="00966841" w:rsidRDefault="00792BCB" w:rsidP="00792BCB">
      <w:pPr>
        <w:pStyle w:val="ListParagraph"/>
        <w:numPr>
          <w:ilvl w:val="0"/>
          <w:numId w:val="41"/>
        </w:numPr>
        <w:rPr>
          <w:highlight w:val="lightGray"/>
        </w:rPr>
      </w:pPr>
      <w:r w:rsidRPr="00966841">
        <w:rPr>
          <w:highlight w:val="lightGray"/>
        </w:rPr>
        <w:t>Photo image of the name plate of the installed equipment (</w:t>
      </w:r>
      <w:proofErr w:type="gramStart"/>
      <w:r w:rsidRPr="00966841">
        <w:rPr>
          <w:highlight w:val="lightGray"/>
        </w:rPr>
        <w:t>i.e.</w:t>
      </w:r>
      <w:proofErr w:type="gramEnd"/>
      <w:r w:rsidRPr="00966841">
        <w:rPr>
          <w:highlight w:val="lightGray"/>
        </w:rPr>
        <w:t xml:space="preserve"> manufacturer, model number, serial number, year built, etc.) if safely accessible</w:t>
      </w:r>
    </w:p>
    <w:p w14:paraId="0E54501B" w14:textId="77777777" w:rsidR="00792BCB" w:rsidRPr="00966841" w:rsidRDefault="00792BCB" w:rsidP="00792BCB">
      <w:pPr>
        <w:pStyle w:val="ListParagraph"/>
        <w:numPr>
          <w:ilvl w:val="0"/>
          <w:numId w:val="41"/>
        </w:numPr>
        <w:rPr>
          <w:highlight w:val="lightGray"/>
        </w:rPr>
      </w:pPr>
      <w:r w:rsidRPr="00966841">
        <w:rPr>
          <w:highlight w:val="lightGray"/>
        </w:rPr>
        <w:t>Updated image of affected system/line diagram/control screens, if available and applicable</w:t>
      </w:r>
    </w:p>
    <w:p w14:paraId="5391C385" w14:textId="77777777" w:rsidR="00792BCB" w:rsidRPr="00966841" w:rsidRDefault="00792BCB" w:rsidP="00792BCB">
      <w:pPr>
        <w:pStyle w:val="ListParagraph"/>
        <w:numPr>
          <w:ilvl w:val="0"/>
          <w:numId w:val="41"/>
        </w:numPr>
        <w:rPr>
          <w:highlight w:val="lightGray"/>
        </w:rPr>
      </w:pPr>
      <w:r w:rsidRPr="00966841">
        <w:rPr>
          <w:highlight w:val="lightGray"/>
        </w:rPr>
        <w:t>Verify production, occupancy, or other key variables with customer or project sponsor email.</w:t>
      </w:r>
    </w:p>
    <w:p w14:paraId="1A06A980" w14:textId="77777777" w:rsidR="00792BCB" w:rsidRPr="00966841" w:rsidRDefault="00792BCB" w:rsidP="00792BCB">
      <w:pPr>
        <w:pStyle w:val="ListParagraph"/>
        <w:numPr>
          <w:ilvl w:val="0"/>
          <w:numId w:val="41"/>
        </w:numPr>
        <w:rPr>
          <w:highlight w:val="lightGray"/>
        </w:rPr>
      </w:pPr>
      <w:r w:rsidRPr="00966841">
        <w:rPr>
          <w:highlight w:val="lightGray"/>
        </w:rPr>
        <w:t xml:space="preserve">Verify hours of operation with customer or project sponsor email. </w:t>
      </w:r>
    </w:p>
    <w:p w14:paraId="0CA1415C" w14:textId="77777777" w:rsidR="00792BCB" w:rsidRPr="00966841" w:rsidRDefault="00792BCB" w:rsidP="00792BCB">
      <w:pPr>
        <w:pStyle w:val="ListParagraph"/>
        <w:numPr>
          <w:ilvl w:val="0"/>
          <w:numId w:val="41"/>
        </w:numPr>
        <w:rPr>
          <w:highlight w:val="lightGray"/>
        </w:rPr>
      </w:pPr>
      <w:r w:rsidRPr="00966841">
        <w:rPr>
          <w:highlight w:val="lightGray"/>
        </w:rPr>
        <w:t>Product specifications or other product performance data when readily available and applicable to the savings methodology.  If ratings or specifications applicable to the savings calculation but not available, a justification for not performing any verification measurements must be supplied and approved before the use of stipulated/assumed performance values can be utilized. Some examples include:</w:t>
      </w:r>
    </w:p>
    <w:p w14:paraId="21552032" w14:textId="77777777" w:rsidR="00792BCB" w:rsidRPr="00966841" w:rsidRDefault="00792BCB" w:rsidP="00792BCB">
      <w:pPr>
        <w:pStyle w:val="ListParagraph"/>
        <w:numPr>
          <w:ilvl w:val="1"/>
          <w:numId w:val="41"/>
        </w:numPr>
        <w:rPr>
          <w:highlight w:val="lightGray"/>
        </w:rPr>
      </w:pPr>
      <w:r w:rsidRPr="00966841">
        <w:rPr>
          <w:highlight w:val="lightGray"/>
        </w:rPr>
        <w:t>DLC Screenshot (if DLC listing is required) and manufacturers specification showing the kW and/or efficacy (LED lighting),</w:t>
      </w:r>
    </w:p>
    <w:p w14:paraId="59C0D35D" w14:textId="77777777" w:rsidR="00792BCB" w:rsidRPr="00966841" w:rsidRDefault="00792BCB" w:rsidP="00792BCB">
      <w:pPr>
        <w:pStyle w:val="ListParagraph"/>
        <w:numPr>
          <w:ilvl w:val="1"/>
          <w:numId w:val="41"/>
        </w:numPr>
        <w:rPr>
          <w:highlight w:val="lightGray"/>
        </w:rPr>
      </w:pPr>
      <w:r w:rsidRPr="00966841">
        <w:rPr>
          <w:highlight w:val="lightGray"/>
        </w:rPr>
        <w:t xml:space="preserve">AHRI Rating (refrigeration and cooling compression), </w:t>
      </w:r>
    </w:p>
    <w:p w14:paraId="55796F46" w14:textId="77777777" w:rsidR="00792BCB" w:rsidRPr="00966841" w:rsidRDefault="00792BCB" w:rsidP="00792BCB">
      <w:pPr>
        <w:pStyle w:val="ListParagraph"/>
        <w:numPr>
          <w:ilvl w:val="1"/>
          <w:numId w:val="41"/>
        </w:numPr>
        <w:rPr>
          <w:highlight w:val="lightGray"/>
        </w:rPr>
      </w:pPr>
      <w:r w:rsidRPr="00966841">
        <w:rPr>
          <w:highlight w:val="lightGray"/>
        </w:rPr>
        <w:t>CAGI (air compressors)</w:t>
      </w:r>
    </w:p>
    <w:p w14:paraId="2EAEBE20" w14:textId="77777777" w:rsidR="00792BCB" w:rsidRPr="00966841" w:rsidRDefault="00792BCB" w:rsidP="00792BCB">
      <w:pPr>
        <w:pStyle w:val="ListParagraph"/>
        <w:numPr>
          <w:ilvl w:val="1"/>
          <w:numId w:val="41"/>
        </w:numPr>
        <w:rPr>
          <w:highlight w:val="lightGray"/>
        </w:rPr>
      </w:pPr>
      <w:r w:rsidRPr="00966841">
        <w:rPr>
          <w:highlight w:val="lightGray"/>
        </w:rPr>
        <w:t>NEMA (motors)</w:t>
      </w:r>
    </w:p>
    <w:p w14:paraId="00C0A879" w14:textId="77777777" w:rsidR="00792BCB" w:rsidRPr="00966841" w:rsidRDefault="00792BCB" w:rsidP="00792BCB">
      <w:pPr>
        <w:pStyle w:val="ListParagraph"/>
        <w:numPr>
          <w:ilvl w:val="1"/>
          <w:numId w:val="41"/>
        </w:numPr>
        <w:rPr>
          <w:highlight w:val="lightGray"/>
        </w:rPr>
      </w:pPr>
      <w:r w:rsidRPr="00966841">
        <w:rPr>
          <w:highlight w:val="lightGray"/>
        </w:rPr>
        <w:t>NFRC (windows and glazing measures)</w:t>
      </w:r>
    </w:p>
    <w:p w14:paraId="7A0BCB12" w14:textId="77777777" w:rsidR="00792BCB" w:rsidRPr="00966841" w:rsidRDefault="00792BCB" w:rsidP="00792BCB">
      <w:pPr>
        <w:pStyle w:val="ListParagraph"/>
        <w:numPr>
          <w:ilvl w:val="0"/>
          <w:numId w:val="41"/>
        </w:numPr>
        <w:rPr>
          <w:highlight w:val="lightGray"/>
        </w:rPr>
      </w:pPr>
      <w:r w:rsidRPr="00966841">
        <w:rPr>
          <w:highlight w:val="lightGray"/>
        </w:rPr>
        <w:t>Verify the removal of or an abandonment</w:t>
      </w:r>
      <w:r w:rsidRPr="00966841">
        <w:rPr>
          <w:rStyle w:val="FootnoteReference"/>
          <w:highlight w:val="lightGray"/>
        </w:rPr>
        <w:footnoteReference w:id="2"/>
      </w:r>
      <w:r w:rsidRPr="00966841">
        <w:rPr>
          <w:highlight w:val="lightGray"/>
        </w:rPr>
        <w:t xml:space="preserve"> in place of the replaced measure if it is a </w:t>
      </w:r>
      <w:proofErr w:type="gramStart"/>
      <w:r w:rsidRPr="00966841">
        <w:rPr>
          <w:highlight w:val="lightGray"/>
        </w:rPr>
        <w:t>retrofit</w:t>
      </w:r>
      <w:proofErr w:type="gramEnd"/>
    </w:p>
    <w:p w14:paraId="430E106D" w14:textId="77777777" w:rsidR="00792BCB" w:rsidRPr="00966841" w:rsidRDefault="00792BCB" w:rsidP="00792BCB">
      <w:pPr>
        <w:rPr>
          <w:highlight w:val="lightGray"/>
        </w:rPr>
      </w:pPr>
      <w:r w:rsidRPr="00966841">
        <w:rPr>
          <w:b/>
          <w:bCs/>
          <w:highlight w:val="lightGray"/>
        </w:rPr>
        <w:lastRenderedPageBreak/>
        <w:t>Performance Measurements.</w:t>
      </w:r>
      <w:r w:rsidRPr="00966841">
        <w:rPr>
          <w:highlight w:val="lightGray"/>
        </w:rPr>
        <w:t xml:space="preserve">  Pre and/or post equipment performance measurements for Very Low Rigor Tier projects are generally not required when stipulated values are previously approved and manufacturers specification are based on results from independently performed industry accepted testing for the specific equipment of equipment family.  A short video can be helpful to show fluctuating </w:t>
      </w:r>
      <w:proofErr w:type="gramStart"/>
      <w:r w:rsidRPr="00966841">
        <w:rPr>
          <w:highlight w:val="lightGray"/>
        </w:rPr>
        <w:t>operation</w:t>
      </w:r>
      <w:proofErr w:type="gramEnd"/>
      <w:r w:rsidRPr="00966841">
        <w:rPr>
          <w:highlight w:val="lightGray"/>
        </w:rPr>
        <w:t xml:space="preserve"> such as a VFD or cycling air compressor depending on the measure and calculation methodology. </w:t>
      </w:r>
    </w:p>
    <w:p w14:paraId="0D99110C" w14:textId="77777777" w:rsidR="00792BCB" w:rsidRDefault="00792BCB" w:rsidP="00792BCB">
      <w:r w:rsidRPr="00966841">
        <w:rPr>
          <w:highlight w:val="lightGray"/>
        </w:rPr>
        <w:t xml:space="preserve">Very Low Rigor Tier projects with large savings uncertainty or large market potential or </w:t>
      </w:r>
      <w:r w:rsidRPr="00966841">
        <w:rPr>
          <w:rFonts w:ascii="Calibri" w:eastAsia="Calibri" w:hAnsi="Calibri" w:cs="Calibri"/>
          <w:highlight w:val="lightGray"/>
        </w:rPr>
        <w:t xml:space="preserve">in the case that the total number of such projects planned or expected in a 12-month period will place the total incentive for all projects into another rigor level, that other rigor level shall apply.  If the measure under consideration has a large market potential </w:t>
      </w:r>
      <w:r w:rsidRPr="00966841">
        <w:rPr>
          <w:highlight w:val="lightGray"/>
        </w:rPr>
        <w:t>thus there are many future projects projected, the cost of the required M&amp;V activity for a sample of projects representing the expected variation of performance based on site specific conditions can be spread over multiple project submissions.  When performance measurements are proposed, an M&amp;V plan compliant with the Statewide Custom Projects Guidance Document must be submitted.</w:t>
      </w:r>
    </w:p>
    <w:p w14:paraId="2ABAAD72" w14:textId="77777777" w:rsidR="00922D9C" w:rsidRDefault="00922D9C" w:rsidP="00792BCB">
      <w:pPr>
        <w:rPr>
          <w:b/>
          <w:bCs/>
          <w:u w:val="single"/>
        </w:rPr>
      </w:pPr>
    </w:p>
    <w:p w14:paraId="442FBEF8" w14:textId="2FE2CC0C" w:rsidR="00792BCB" w:rsidRPr="00D265B2" w:rsidRDefault="00792BCB" w:rsidP="00792BCB">
      <w:pPr>
        <w:rPr>
          <w:b/>
          <w:bCs/>
          <w:u w:val="single"/>
        </w:rPr>
      </w:pPr>
      <w:r w:rsidRPr="502A7763">
        <w:rPr>
          <w:b/>
          <w:bCs/>
          <w:u w:val="single"/>
        </w:rPr>
        <w:t>Recommendations for M&amp;V activities for Low Rigor Tier ($7,500 &lt; Incentive &lt; $25,000) projects</w:t>
      </w:r>
    </w:p>
    <w:p w14:paraId="76BE001D" w14:textId="77777777" w:rsidR="00792BCB" w:rsidRPr="00966841" w:rsidRDefault="00792BCB" w:rsidP="00792BCB">
      <w:pPr>
        <w:rPr>
          <w:highlight w:val="lightGray"/>
        </w:rPr>
      </w:pPr>
      <w:r w:rsidRPr="00966841">
        <w:rPr>
          <w:b/>
          <w:bCs/>
          <w:highlight w:val="lightGray"/>
        </w:rPr>
        <w:t xml:space="preserve">Installation Verification.  </w:t>
      </w:r>
      <w:r w:rsidRPr="00966841">
        <w:rPr>
          <w:highlight w:val="lightGray"/>
        </w:rPr>
        <w:t>The requirements and suggestions listed for the Very Low Rigor Tier projects are applicable to the Low Rigor Tier projects.</w:t>
      </w:r>
    </w:p>
    <w:p w14:paraId="7217586F" w14:textId="77777777" w:rsidR="00792BCB" w:rsidRPr="00966841" w:rsidRDefault="00792BCB" w:rsidP="00792BCB">
      <w:pPr>
        <w:pStyle w:val="ListParagraph"/>
        <w:numPr>
          <w:ilvl w:val="0"/>
          <w:numId w:val="41"/>
        </w:numPr>
        <w:rPr>
          <w:highlight w:val="lightGray"/>
        </w:rPr>
      </w:pPr>
      <w:r w:rsidRPr="00966841">
        <w:rPr>
          <w:highlight w:val="lightGray"/>
        </w:rPr>
        <w:t xml:space="preserve">Itemized Paid Invoice of installed </w:t>
      </w:r>
      <w:proofErr w:type="gramStart"/>
      <w:r w:rsidRPr="00966841">
        <w:rPr>
          <w:highlight w:val="lightGray"/>
        </w:rPr>
        <w:t>equipment</w:t>
      </w:r>
      <w:proofErr w:type="gramEnd"/>
    </w:p>
    <w:p w14:paraId="04A89CEE" w14:textId="77777777" w:rsidR="00792BCB" w:rsidRPr="00966841" w:rsidRDefault="00792BCB" w:rsidP="00792BCB">
      <w:pPr>
        <w:pStyle w:val="ListParagraph"/>
        <w:numPr>
          <w:ilvl w:val="0"/>
          <w:numId w:val="41"/>
        </w:numPr>
        <w:rPr>
          <w:highlight w:val="lightGray"/>
        </w:rPr>
      </w:pPr>
      <w:r w:rsidRPr="00966841">
        <w:rPr>
          <w:highlight w:val="lightGray"/>
        </w:rPr>
        <w:t>Photo image of installed equipment including location and surrounding conditions with Geotagging if permitted by customer. The photos should strive to ascertain information such that adequate measure installation and installation quality can be assessed for the purpose of achieving energy savings.</w:t>
      </w:r>
    </w:p>
    <w:p w14:paraId="5398FAA7" w14:textId="77777777" w:rsidR="00792BCB" w:rsidRPr="00966841" w:rsidRDefault="00792BCB" w:rsidP="00792BCB">
      <w:pPr>
        <w:pStyle w:val="ListParagraph"/>
        <w:numPr>
          <w:ilvl w:val="0"/>
          <w:numId w:val="41"/>
        </w:numPr>
        <w:rPr>
          <w:highlight w:val="lightGray"/>
        </w:rPr>
      </w:pPr>
      <w:r w:rsidRPr="00966841">
        <w:rPr>
          <w:highlight w:val="lightGray"/>
        </w:rPr>
        <w:t>Photo image of the name plate of the installed equipment (</w:t>
      </w:r>
      <w:proofErr w:type="gramStart"/>
      <w:r w:rsidRPr="00966841">
        <w:rPr>
          <w:highlight w:val="lightGray"/>
        </w:rPr>
        <w:t>i.e.</w:t>
      </w:r>
      <w:proofErr w:type="gramEnd"/>
      <w:r w:rsidRPr="00966841">
        <w:rPr>
          <w:highlight w:val="lightGray"/>
        </w:rPr>
        <w:t xml:space="preserve"> manufacturer, model number, serial number, year built, etc.) if safely accessible</w:t>
      </w:r>
    </w:p>
    <w:p w14:paraId="2ED4A83E" w14:textId="77777777" w:rsidR="00792BCB" w:rsidRPr="00966841" w:rsidRDefault="00792BCB" w:rsidP="00792BCB">
      <w:pPr>
        <w:pStyle w:val="ListParagraph"/>
        <w:numPr>
          <w:ilvl w:val="0"/>
          <w:numId w:val="41"/>
        </w:numPr>
        <w:rPr>
          <w:highlight w:val="lightGray"/>
        </w:rPr>
      </w:pPr>
      <w:r w:rsidRPr="00966841">
        <w:rPr>
          <w:highlight w:val="lightGray"/>
        </w:rPr>
        <w:t>Updated image of affected system/line diagram/control screens, if available</w:t>
      </w:r>
    </w:p>
    <w:p w14:paraId="2F47289E" w14:textId="77777777" w:rsidR="00792BCB" w:rsidRPr="00966841" w:rsidRDefault="00792BCB" w:rsidP="00792BCB">
      <w:pPr>
        <w:pStyle w:val="ListParagraph"/>
        <w:numPr>
          <w:ilvl w:val="0"/>
          <w:numId w:val="41"/>
        </w:numPr>
        <w:rPr>
          <w:highlight w:val="lightGray"/>
        </w:rPr>
      </w:pPr>
      <w:r w:rsidRPr="00966841">
        <w:rPr>
          <w:highlight w:val="lightGray"/>
        </w:rPr>
        <w:t xml:space="preserve">Verify production, occupancy, or other key variables with customer or project sponsor email </w:t>
      </w:r>
      <w:r w:rsidRPr="00966841">
        <w:rPr>
          <w:rFonts w:ascii="Calibri" w:eastAsia="Calibri" w:hAnsi="Calibri" w:cs="Calibri"/>
          <w:highlight w:val="lightGray"/>
        </w:rPr>
        <w:t xml:space="preserve">and verify if </w:t>
      </w:r>
      <w:proofErr w:type="gramStart"/>
      <w:r w:rsidRPr="00966841">
        <w:rPr>
          <w:rFonts w:ascii="Calibri" w:eastAsia="Calibri" w:hAnsi="Calibri" w:cs="Calibri"/>
          <w:highlight w:val="lightGray"/>
        </w:rPr>
        <w:t>possible</w:t>
      </w:r>
      <w:proofErr w:type="gramEnd"/>
      <w:r w:rsidRPr="00966841">
        <w:rPr>
          <w:rFonts w:ascii="Calibri" w:eastAsia="Calibri" w:hAnsi="Calibri" w:cs="Calibri"/>
          <w:highlight w:val="lightGray"/>
        </w:rPr>
        <w:t xml:space="preserve"> with utility meter/billing/AMI data</w:t>
      </w:r>
      <w:r w:rsidRPr="00966841">
        <w:rPr>
          <w:highlight w:val="lightGray"/>
        </w:rPr>
        <w:t>.</w:t>
      </w:r>
    </w:p>
    <w:p w14:paraId="57EE03EC" w14:textId="77777777" w:rsidR="00792BCB" w:rsidRPr="00966841" w:rsidRDefault="00792BCB" w:rsidP="00792BCB">
      <w:pPr>
        <w:pStyle w:val="ListParagraph"/>
        <w:numPr>
          <w:ilvl w:val="0"/>
          <w:numId w:val="41"/>
        </w:numPr>
        <w:rPr>
          <w:highlight w:val="lightGray"/>
        </w:rPr>
      </w:pPr>
      <w:r w:rsidRPr="00966841">
        <w:rPr>
          <w:highlight w:val="lightGray"/>
        </w:rPr>
        <w:t xml:space="preserve">Verify hours of operation with customer or project sponsor email and verify </w:t>
      </w:r>
      <w:r w:rsidRPr="00966841">
        <w:rPr>
          <w:rFonts w:ascii="Calibri" w:eastAsia="Calibri" w:hAnsi="Calibri" w:cs="Calibri"/>
          <w:highlight w:val="lightGray"/>
        </w:rPr>
        <w:t xml:space="preserve">if </w:t>
      </w:r>
      <w:proofErr w:type="gramStart"/>
      <w:r w:rsidRPr="00966841">
        <w:rPr>
          <w:rFonts w:ascii="Calibri" w:eastAsia="Calibri" w:hAnsi="Calibri" w:cs="Calibri"/>
          <w:highlight w:val="lightGray"/>
        </w:rPr>
        <w:t>possible</w:t>
      </w:r>
      <w:proofErr w:type="gramEnd"/>
      <w:r w:rsidRPr="00966841">
        <w:rPr>
          <w:highlight w:val="lightGray"/>
        </w:rPr>
        <w:t xml:space="preserve"> with utility meter/billing/AMI data. </w:t>
      </w:r>
    </w:p>
    <w:p w14:paraId="61195C5C" w14:textId="77777777" w:rsidR="00792BCB" w:rsidRPr="00966841" w:rsidRDefault="00792BCB" w:rsidP="00792BCB">
      <w:pPr>
        <w:pStyle w:val="ListParagraph"/>
        <w:numPr>
          <w:ilvl w:val="0"/>
          <w:numId w:val="41"/>
        </w:numPr>
        <w:rPr>
          <w:highlight w:val="lightGray"/>
        </w:rPr>
      </w:pPr>
      <w:r w:rsidRPr="00966841">
        <w:rPr>
          <w:highlight w:val="lightGray"/>
        </w:rPr>
        <w:t xml:space="preserve">Product specifications when readily available and applicable to the savings methodology. </w:t>
      </w:r>
      <w:r w:rsidRPr="00966841">
        <w:rPr>
          <w:rFonts w:ascii="Calibri" w:eastAsia="Calibri" w:hAnsi="Calibri" w:cs="Calibri"/>
          <w:highlight w:val="lightGray"/>
        </w:rPr>
        <w:t>If ratings or specifications applicable to the savings calculation are not available, a justification for not performing any verification measurements must be supplied and approved before the use of stipulated/assumed performance values can be utilized.</w:t>
      </w:r>
      <w:r w:rsidRPr="00966841">
        <w:rPr>
          <w:highlight w:val="lightGray"/>
        </w:rPr>
        <w:t xml:space="preserve"> Some examples include:</w:t>
      </w:r>
    </w:p>
    <w:p w14:paraId="24F91748" w14:textId="77777777" w:rsidR="00792BCB" w:rsidRPr="00966841" w:rsidRDefault="00792BCB" w:rsidP="00792BCB">
      <w:pPr>
        <w:pStyle w:val="ListParagraph"/>
        <w:numPr>
          <w:ilvl w:val="1"/>
          <w:numId w:val="41"/>
        </w:numPr>
        <w:rPr>
          <w:highlight w:val="lightGray"/>
        </w:rPr>
      </w:pPr>
      <w:r w:rsidRPr="00966841">
        <w:rPr>
          <w:highlight w:val="lightGray"/>
        </w:rPr>
        <w:t xml:space="preserve">DLC Screenshot </w:t>
      </w:r>
      <w:r w:rsidRPr="00966841">
        <w:rPr>
          <w:rFonts w:ascii="Calibri" w:eastAsia="Calibri" w:hAnsi="Calibri" w:cs="Calibri"/>
          <w:highlight w:val="lightGray"/>
        </w:rPr>
        <w:t>(if DLC listing is required) and</w:t>
      </w:r>
      <w:r w:rsidRPr="00966841">
        <w:rPr>
          <w:highlight w:val="lightGray"/>
        </w:rPr>
        <w:t xml:space="preserve"> manufacturers specification showing the kW and/or efficacy (LED lighting),</w:t>
      </w:r>
    </w:p>
    <w:p w14:paraId="02FEE12E" w14:textId="77777777" w:rsidR="00792BCB" w:rsidRPr="00966841" w:rsidRDefault="00792BCB" w:rsidP="00792BCB">
      <w:pPr>
        <w:pStyle w:val="ListParagraph"/>
        <w:numPr>
          <w:ilvl w:val="1"/>
          <w:numId w:val="41"/>
        </w:numPr>
        <w:rPr>
          <w:highlight w:val="lightGray"/>
        </w:rPr>
      </w:pPr>
      <w:r w:rsidRPr="00966841">
        <w:rPr>
          <w:highlight w:val="lightGray"/>
        </w:rPr>
        <w:t xml:space="preserve">AHRI Rating (refrigeration and HVAC equipment), </w:t>
      </w:r>
    </w:p>
    <w:p w14:paraId="071141C9" w14:textId="77777777" w:rsidR="00792BCB" w:rsidRPr="00966841" w:rsidRDefault="00792BCB" w:rsidP="00792BCB">
      <w:pPr>
        <w:pStyle w:val="ListParagraph"/>
        <w:numPr>
          <w:ilvl w:val="1"/>
          <w:numId w:val="41"/>
        </w:numPr>
        <w:rPr>
          <w:highlight w:val="lightGray"/>
        </w:rPr>
      </w:pPr>
      <w:r w:rsidRPr="00966841">
        <w:rPr>
          <w:highlight w:val="lightGray"/>
        </w:rPr>
        <w:t>CAGI (air compressors)</w:t>
      </w:r>
    </w:p>
    <w:p w14:paraId="3C15659C" w14:textId="77777777" w:rsidR="00792BCB" w:rsidRPr="00966841" w:rsidRDefault="00792BCB" w:rsidP="00792BCB">
      <w:pPr>
        <w:pStyle w:val="ListParagraph"/>
        <w:numPr>
          <w:ilvl w:val="1"/>
          <w:numId w:val="41"/>
        </w:numPr>
        <w:rPr>
          <w:highlight w:val="lightGray"/>
        </w:rPr>
      </w:pPr>
      <w:r w:rsidRPr="00966841">
        <w:rPr>
          <w:highlight w:val="lightGray"/>
        </w:rPr>
        <w:t>NEMA (motors)</w:t>
      </w:r>
    </w:p>
    <w:p w14:paraId="1BE7D4E0" w14:textId="77777777" w:rsidR="00792BCB" w:rsidRPr="00966841" w:rsidRDefault="00792BCB" w:rsidP="00792BCB">
      <w:pPr>
        <w:pStyle w:val="ListParagraph"/>
        <w:numPr>
          <w:ilvl w:val="1"/>
          <w:numId w:val="41"/>
        </w:numPr>
        <w:rPr>
          <w:highlight w:val="lightGray"/>
        </w:rPr>
      </w:pPr>
      <w:r w:rsidRPr="00966841">
        <w:rPr>
          <w:highlight w:val="lightGray"/>
        </w:rPr>
        <w:t>NFRC (windows and glazing measures)</w:t>
      </w:r>
    </w:p>
    <w:p w14:paraId="27DE5D4F" w14:textId="77777777" w:rsidR="00792BCB" w:rsidRPr="00966841" w:rsidRDefault="00792BCB" w:rsidP="00792BCB">
      <w:pPr>
        <w:pStyle w:val="ListParagraph"/>
        <w:numPr>
          <w:ilvl w:val="0"/>
          <w:numId w:val="41"/>
        </w:numPr>
        <w:rPr>
          <w:highlight w:val="lightGray"/>
        </w:rPr>
      </w:pPr>
      <w:r w:rsidRPr="00966841">
        <w:rPr>
          <w:highlight w:val="lightGray"/>
        </w:rPr>
        <w:t xml:space="preserve">Verify the removal </w:t>
      </w:r>
      <w:r w:rsidRPr="00966841">
        <w:rPr>
          <w:rFonts w:ascii="Calibri" w:eastAsia="Calibri" w:hAnsi="Calibri" w:cs="Calibri"/>
          <w:highlight w:val="lightGray"/>
        </w:rPr>
        <w:t xml:space="preserve">and legal disposal/recycling of the replaced equipment </w:t>
      </w:r>
      <w:r w:rsidRPr="00966841">
        <w:rPr>
          <w:highlight w:val="lightGray"/>
        </w:rPr>
        <w:t xml:space="preserve">or an abandonment in place of the replaced </w:t>
      </w:r>
      <w:proofErr w:type="gramStart"/>
      <w:r w:rsidRPr="00966841">
        <w:rPr>
          <w:highlight w:val="lightGray"/>
        </w:rPr>
        <w:t>measure, if</w:t>
      </w:r>
      <w:proofErr w:type="gramEnd"/>
      <w:r w:rsidRPr="00966841">
        <w:rPr>
          <w:highlight w:val="lightGray"/>
        </w:rPr>
        <w:t xml:space="preserve"> it is a retrofit.</w:t>
      </w:r>
    </w:p>
    <w:p w14:paraId="18AE6190" w14:textId="77777777" w:rsidR="00792BCB" w:rsidRPr="00966841" w:rsidRDefault="00792BCB" w:rsidP="00792BCB">
      <w:pPr>
        <w:pStyle w:val="ListParagraph"/>
        <w:numPr>
          <w:ilvl w:val="0"/>
          <w:numId w:val="41"/>
        </w:numPr>
        <w:rPr>
          <w:highlight w:val="lightGray"/>
        </w:rPr>
      </w:pPr>
      <w:r w:rsidRPr="00966841">
        <w:rPr>
          <w:highlight w:val="lightGray"/>
        </w:rPr>
        <w:t>Verify control strategy to determine if the replaced equipment operates only as a back-up.</w:t>
      </w:r>
    </w:p>
    <w:p w14:paraId="0E7E7F37" w14:textId="77777777" w:rsidR="00792BCB" w:rsidRPr="00966841" w:rsidRDefault="00792BCB" w:rsidP="00792BCB">
      <w:pPr>
        <w:rPr>
          <w:highlight w:val="lightGray"/>
        </w:rPr>
      </w:pPr>
      <w:r w:rsidRPr="00966841">
        <w:rPr>
          <w:b/>
          <w:bCs/>
          <w:highlight w:val="lightGray"/>
        </w:rPr>
        <w:t>Performance Measurements.</w:t>
      </w:r>
      <w:r w:rsidRPr="00966841">
        <w:rPr>
          <w:highlight w:val="lightGray"/>
        </w:rPr>
        <w:t xml:space="preserve">  Pre and/or post equipment performance measurements for Low Rigor Tier projects shall be proposed by the project developer, program implementer or requested by program administrator to reduce uncertainty in the project savings estimates. The requirement may be reduced when the primary uncertainty arises from stipulated values and those values are previously approved and manufacturers specifications are based on results from independently </w:t>
      </w:r>
      <w:r w:rsidRPr="00966841">
        <w:rPr>
          <w:highlight w:val="lightGray"/>
        </w:rPr>
        <w:lastRenderedPageBreak/>
        <w:t>performed industry accepted testing for the specific equipment of equipment family. Typical performance measurement activities for Low Rigor Tier projects consist of the following activities:</w:t>
      </w:r>
    </w:p>
    <w:p w14:paraId="25E32A7D" w14:textId="77777777" w:rsidR="00792BCB" w:rsidRPr="00966841" w:rsidRDefault="00792BCB" w:rsidP="00792BCB">
      <w:pPr>
        <w:pStyle w:val="ListParagraph"/>
        <w:numPr>
          <w:ilvl w:val="0"/>
          <w:numId w:val="42"/>
        </w:numPr>
        <w:rPr>
          <w:highlight w:val="lightGray"/>
        </w:rPr>
      </w:pPr>
      <w:r w:rsidRPr="00966841">
        <w:rPr>
          <w:highlight w:val="lightGray"/>
        </w:rPr>
        <w:t xml:space="preserve">Control system screenshots </w:t>
      </w:r>
      <w:proofErr w:type="gramStart"/>
      <w:r w:rsidRPr="00966841">
        <w:rPr>
          <w:highlight w:val="lightGray"/>
        </w:rPr>
        <w:t>used</w:t>
      </w:r>
      <w:proofErr w:type="gramEnd"/>
      <w:r w:rsidRPr="00966841">
        <w:rPr>
          <w:highlight w:val="lightGray"/>
        </w:rPr>
        <w:t xml:space="preserve"> to verify operational parameters such as control setpoints, operating hours equipment sequencing and so on.</w:t>
      </w:r>
    </w:p>
    <w:p w14:paraId="16E1B828" w14:textId="77777777" w:rsidR="00792BCB" w:rsidRPr="00966841" w:rsidRDefault="00792BCB" w:rsidP="00792BCB">
      <w:pPr>
        <w:pStyle w:val="ListParagraph"/>
        <w:numPr>
          <w:ilvl w:val="0"/>
          <w:numId w:val="42"/>
        </w:numPr>
        <w:rPr>
          <w:highlight w:val="lightGray"/>
        </w:rPr>
      </w:pPr>
      <w:r w:rsidRPr="00966841">
        <w:rPr>
          <w:highlight w:val="lightGray"/>
        </w:rPr>
        <w:t xml:space="preserve">Spot measurements or pre- and/or post- installation short-term data logging of installed or affected equipment/system energy consumption, operation, or other key variables. </w:t>
      </w:r>
    </w:p>
    <w:p w14:paraId="6C629997" w14:textId="77777777" w:rsidR="00792BCB" w:rsidRDefault="00792BCB" w:rsidP="00792BCB">
      <w:r w:rsidRPr="00966841">
        <w:rPr>
          <w:highlight w:val="lightGray"/>
        </w:rPr>
        <w:t xml:space="preserve">The project developer and technical reviewers shall consider the value of this effort in terms of the increased accuracy of the energy savings estimates when determining if this is a beneficial effort considering M&amp;V budget constraints. Low Rigor Tier projects with large savings uncertainty </w:t>
      </w:r>
      <w:r w:rsidRPr="00966841">
        <w:rPr>
          <w:rFonts w:ascii="Calibri" w:eastAsia="Calibri" w:hAnsi="Calibri" w:cs="Calibri"/>
          <w:highlight w:val="lightGray"/>
        </w:rPr>
        <w:t>or in the case that the total number of such projects planned or expected in a 12-month period will place the total incentive for all projects into another rigor level, that other rigor level shall apply. If the measure under consideration has a large market potential and thus there are many future projects projected, the cost of the required M&amp;V activity for a sample of projects representing the expected variation of performance based on site specific condition</w:t>
      </w:r>
      <w:r w:rsidRPr="00966841">
        <w:rPr>
          <w:highlight w:val="lightGray"/>
        </w:rPr>
        <w:t xml:space="preserve"> may be spread over multiple project submissions. When performance measurements are proposed, an M&amp;V plan compliant with the Statewide Custom Projects Guidance Document must be submitted.</w:t>
      </w:r>
    </w:p>
    <w:p w14:paraId="04455951" w14:textId="77777777" w:rsidR="00922D9C" w:rsidRPr="00C87693" w:rsidRDefault="00922D9C" w:rsidP="00792BCB"/>
    <w:p w14:paraId="1DAB2580" w14:textId="77777777" w:rsidR="00792BCB" w:rsidRPr="003420FC" w:rsidRDefault="00792BCB" w:rsidP="00792BCB">
      <w:pPr>
        <w:rPr>
          <w:b/>
          <w:bCs/>
          <w:u w:val="single"/>
        </w:rPr>
      </w:pPr>
      <w:r w:rsidRPr="502A7763">
        <w:rPr>
          <w:b/>
          <w:bCs/>
          <w:u w:val="single"/>
        </w:rPr>
        <w:t>Recommendations for M&amp;V activities for Medium and Large Rigor Tiers (Incentive &gt; $25,000) projects</w:t>
      </w:r>
    </w:p>
    <w:p w14:paraId="49CA6BDA" w14:textId="77777777" w:rsidR="00792BCB" w:rsidRPr="00966841" w:rsidRDefault="00792BCB" w:rsidP="00792BCB">
      <w:pPr>
        <w:rPr>
          <w:highlight w:val="lightGray"/>
        </w:rPr>
      </w:pPr>
      <w:r w:rsidRPr="00966841">
        <w:rPr>
          <w:b/>
          <w:bCs/>
          <w:highlight w:val="lightGray"/>
        </w:rPr>
        <w:t xml:space="preserve">Installation Verification.  </w:t>
      </w:r>
      <w:r w:rsidRPr="00966841">
        <w:rPr>
          <w:highlight w:val="lightGray"/>
        </w:rPr>
        <w:t>The installation verification requirements and suggestions listed for the Very Low and Low Rigor Tiers projects are applicable to the Medium and Large Rigor Tiers projects.  Site inspections to conduct installation verification are preferred over virtual inspections when conditions permit.</w:t>
      </w:r>
    </w:p>
    <w:p w14:paraId="7598678E" w14:textId="77777777" w:rsidR="00792BCB" w:rsidRPr="00966841" w:rsidRDefault="00792BCB" w:rsidP="00792BCB">
      <w:pPr>
        <w:pStyle w:val="ListParagraph"/>
        <w:numPr>
          <w:ilvl w:val="0"/>
          <w:numId w:val="41"/>
        </w:numPr>
        <w:rPr>
          <w:highlight w:val="lightGray"/>
        </w:rPr>
      </w:pPr>
      <w:r w:rsidRPr="00966841">
        <w:rPr>
          <w:highlight w:val="lightGray"/>
        </w:rPr>
        <w:t xml:space="preserve">Itemized Paid Invoice of installed </w:t>
      </w:r>
      <w:proofErr w:type="gramStart"/>
      <w:r w:rsidRPr="00966841">
        <w:rPr>
          <w:highlight w:val="lightGray"/>
        </w:rPr>
        <w:t>equipment</w:t>
      </w:r>
      <w:proofErr w:type="gramEnd"/>
    </w:p>
    <w:p w14:paraId="72C998DC" w14:textId="77777777" w:rsidR="00792BCB" w:rsidRPr="00966841" w:rsidRDefault="00792BCB" w:rsidP="00792BCB">
      <w:pPr>
        <w:pStyle w:val="ListParagraph"/>
        <w:numPr>
          <w:ilvl w:val="0"/>
          <w:numId w:val="41"/>
        </w:numPr>
        <w:rPr>
          <w:highlight w:val="lightGray"/>
        </w:rPr>
      </w:pPr>
      <w:r w:rsidRPr="00966841">
        <w:rPr>
          <w:highlight w:val="lightGray"/>
        </w:rPr>
        <w:t>Photo image of installed equipment including location and surrounding conditions with Geotagging if permitted by customer. The photos should strive to ascertain information such that adequate measure installation and installation quality can be assessed for the purpose of achieving energy savings.</w:t>
      </w:r>
    </w:p>
    <w:p w14:paraId="3AFA2DE1" w14:textId="77777777" w:rsidR="00792BCB" w:rsidRPr="00966841" w:rsidRDefault="00792BCB" w:rsidP="00792BCB">
      <w:pPr>
        <w:pStyle w:val="ListParagraph"/>
        <w:numPr>
          <w:ilvl w:val="0"/>
          <w:numId w:val="41"/>
        </w:numPr>
        <w:rPr>
          <w:highlight w:val="lightGray"/>
        </w:rPr>
      </w:pPr>
      <w:r w:rsidRPr="00966841">
        <w:rPr>
          <w:highlight w:val="lightGray"/>
        </w:rPr>
        <w:t>Photo image of the name plate of the installed equipment (</w:t>
      </w:r>
      <w:proofErr w:type="gramStart"/>
      <w:r w:rsidRPr="00966841">
        <w:rPr>
          <w:highlight w:val="lightGray"/>
        </w:rPr>
        <w:t>i.e.</w:t>
      </w:r>
      <w:proofErr w:type="gramEnd"/>
      <w:r w:rsidRPr="00966841">
        <w:rPr>
          <w:highlight w:val="lightGray"/>
        </w:rPr>
        <w:t xml:space="preserve"> manufacturer, model number, serial number, year built, etc.) if safely accessible</w:t>
      </w:r>
    </w:p>
    <w:p w14:paraId="2ABED141" w14:textId="77777777" w:rsidR="00792BCB" w:rsidRPr="00966841" w:rsidRDefault="00792BCB" w:rsidP="00792BCB">
      <w:pPr>
        <w:pStyle w:val="ListParagraph"/>
        <w:numPr>
          <w:ilvl w:val="0"/>
          <w:numId w:val="41"/>
        </w:numPr>
        <w:rPr>
          <w:highlight w:val="lightGray"/>
        </w:rPr>
      </w:pPr>
      <w:r w:rsidRPr="00966841">
        <w:rPr>
          <w:highlight w:val="lightGray"/>
        </w:rPr>
        <w:t>Updated image of affected system/line diagram/control screens, if available</w:t>
      </w:r>
    </w:p>
    <w:p w14:paraId="756E6D26" w14:textId="77777777" w:rsidR="00792BCB" w:rsidRPr="00966841" w:rsidRDefault="00792BCB" w:rsidP="00792BCB">
      <w:pPr>
        <w:pStyle w:val="ListParagraph"/>
        <w:numPr>
          <w:ilvl w:val="0"/>
          <w:numId w:val="41"/>
        </w:numPr>
        <w:rPr>
          <w:highlight w:val="lightGray"/>
        </w:rPr>
      </w:pPr>
      <w:r w:rsidRPr="00966841">
        <w:rPr>
          <w:highlight w:val="lightGray"/>
        </w:rPr>
        <w:t xml:space="preserve">Verify production, occupancy, or other key variables with customer or project sponsor email or interview </w:t>
      </w:r>
      <w:r w:rsidRPr="00966841">
        <w:rPr>
          <w:rFonts w:ascii="Calibri" w:eastAsia="Calibri" w:hAnsi="Calibri" w:cs="Calibri"/>
          <w:highlight w:val="lightGray"/>
        </w:rPr>
        <w:t xml:space="preserve">and verify with utility meter AMI data if possible and not verifiable through other M&amp;V </w:t>
      </w:r>
      <w:proofErr w:type="gramStart"/>
      <w:r w:rsidRPr="00966841">
        <w:rPr>
          <w:rFonts w:ascii="Calibri" w:eastAsia="Calibri" w:hAnsi="Calibri" w:cs="Calibri"/>
          <w:highlight w:val="lightGray"/>
        </w:rPr>
        <w:t>data</w:t>
      </w:r>
      <w:proofErr w:type="gramEnd"/>
    </w:p>
    <w:p w14:paraId="285E3009" w14:textId="77777777" w:rsidR="00792BCB" w:rsidRPr="00966841" w:rsidRDefault="00792BCB" w:rsidP="00792BCB">
      <w:pPr>
        <w:pStyle w:val="ListParagraph"/>
        <w:numPr>
          <w:ilvl w:val="0"/>
          <w:numId w:val="41"/>
        </w:numPr>
        <w:rPr>
          <w:highlight w:val="lightGray"/>
        </w:rPr>
      </w:pPr>
      <w:r w:rsidRPr="00966841">
        <w:rPr>
          <w:highlight w:val="lightGray"/>
        </w:rPr>
        <w:t>Verify hours of operation with customer or project sponsor email or interview and verify with utility meter AMI data</w:t>
      </w:r>
      <w:r w:rsidRPr="00966841">
        <w:rPr>
          <w:rFonts w:ascii="Calibri" w:eastAsia="Calibri" w:hAnsi="Calibri" w:cs="Calibri"/>
          <w:highlight w:val="lightGray"/>
        </w:rPr>
        <w:t xml:space="preserve"> if possible and not verifiable through other M&amp;V </w:t>
      </w:r>
      <w:proofErr w:type="gramStart"/>
      <w:r w:rsidRPr="00966841">
        <w:rPr>
          <w:rFonts w:ascii="Calibri" w:eastAsia="Calibri" w:hAnsi="Calibri" w:cs="Calibri"/>
          <w:highlight w:val="lightGray"/>
        </w:rPr>
        <w:t>data</w:t>
      </w:r>
      <w:proofErr w:type="gramEnd"/>
    </w:p>
    <w:p w14:paraId="40658C08" w14:textId="77777777" w:rsidR="00792BCB" w:rsidRPr="00966841" w:rsidRDefault="00792BCB" w:rsidP="00792BCB">
      <w:pPr>
        <w:pStyle w:val="ListParagraph"/>
        <w:rPr>
          <w:highlight w:val="lightGray"/>
        </w:rPr>
      </w:pPr>
      <w:r w:rsidRPr="00966841">
        <w:rPr>
          <w:highlight w:val="lightGray"/>
        </w:rPr>
        <w:t>Verify the removal and legal disposal/recycling or an abandonment in place of the replaced measure if it is a retrofit.</w:t>
      </w:r>
    </w:p>
    <w:p w14:paraId="12B9E2AE" w14:textId="77777777" w:rsidR="00792BCB" w:rsidRPr="00966841" w:rsidRDefault="00792BCB" w:rsidP="00792BCB">
      <w:pPr>
        <w:pStyle w:val="ListParagraph"/>
        <w:numPr>
          <w:ilvl w:val="0"/>
          <w:numId w:val="41"/>
        </w:numPr>
        <w:rPr>
          <w:highlight w:val="lightGray"/>
        </w:rPr>
      </w:pPr>
      <w:r w:rsidRPr="00966841">
        <w:rPr>
          <w:highlight w:val="lightGray"/>
        </w:rPr>
        <w:t>Verify control strategy to determine if the replaced equipment operates only as a back-up.</w:t>
      </w:r>
    </w:p>
    <w:p w14:paraId="47DACCB2" w14:textId="0E8F4727" w:rsidR="00792BCB" w:rsidRPr="000C66EC" w:rsidRDefault="00792BCB" w:rsidP="00792BCB">
      <w:pPr>
        <w:rPr>
          <w:highlight w:val="lightGray"/>
        </w:rPr>
      </w:pPr>
      <w:r w:rsidRPr="00966841">
        <w:rPr>
          <w:b/>
          <w:bCs/>
          <w:highlight w:val="lightGray"/>
        </w:rPr>
        <w:t xml:space="preserve">Performance Measurements.  </w:t>
      </w:r>
      <w:r w:rsidRPr="00966841">
        <w:rPr>
          <w:highlight w:val="lightGray"/>
        </w:rPr>
        <w:t xml:space="preserve">Pre and/or post equipment performance measurements for Medium and Large Rigor Tiers projects shall be proposed by the project developer </w:t>
      </w:r>
      <w:r w:rsidRPr="00966841">
        <w:rPr>
          <w:rFonts w:ascii="Calibri" w:eastAsia="Calibri" w:hAnsi="Calibri" w:cs="Calibri"/>
          <w:highlight w:val="lightGray"/>
        </w:rPr>
        <w:t xml:space="preserve">unless the CPUC staff has pre-approved that all measures included in the project using the proposed calculation methodology and stipulated values, are exempt from either </w:t>
      </w:r>
      <w:proofErr w:type="gramStart"/>
      <w:r w:rsidRPr="00966841">
        <w:rPr>
          <w:rFonts w:ascii="Calibri" w:eastAsia="Calibri" w:hAnsi="Calibri" w:cs="Calibri"/>
          <w:highlight w:val="lightGray"/>
        </w:rPr>
        <w:t>pre</w:t>
      </w:r>
      <w:proofErr w:type="gramEnd"/>
      <w:r w:rsidRPr="00966841">
        <w:rPr>
          <w:rFonts w:ascii="Calibri" w:eastAsia="Calibri" w:hAnsi="Calibri" w:cs="Calibri"/>
          <w:highlight w:val="lightGray"/>
        </w:rPr>
        <w:t xml:space="preserve"> or post- (or both) performance measurements.</w:t>
      </w:r>
      <w:r w:rsidRPr="00966841">
        <w:rPr>
          <w:highlight w:val="lightGray"/>
        </w:rPr>
        <w:t xml:space="preserve">  If Pre- and/or Post- performance measurements </w:t>
      </w:r>
      <w:proofErr w:type="gramStart"/>
      <w:r w:rsidRPr="00966841">
        <w:rPr>
          <w:highlight w:val="lightGray"/>
        </w:rPr>
        <w:t>is</w:t>
      </w:r>
      <w:proofErr w:type="gramEnd"/>
      <w:r w:rsidRPr="00966841">
        <w:rPr>
          <w:highlight w:val="lightGray"/>
        </w:rPr>
        <w:t xml:space="preserve"> proposed to not occur an explanation of the rationale for </w:t>
      </w:r>
      <w:proofErr w:type="spellStart"/>
      <w:r w:rsidRPr="00966841">
        <w:rPr>
          <w:highlight w:val="lightGray"/>
        </w:rPr>
        <w:t>iexcluding</w:t>
      </w:r>
      <w:proofErr w:type="spellEnd"/>
      <w:r w:rsidRPr="00966841">
        <w:rPr>
          <w:highlight w:val="lightGray"/>
        </w:rPr>
        <w:t xml:space="preserve"> performance measurements from the project development process </w:t>
      </w:r>
      <w:r w:rsidRPr="00966841">
        <w:rPr>
          <w:rFonts w:ascii="Calibri" w:eastAsia="Calibri" w:hAnsi="Calibri" w:cs="Calibri"/>
          <w:highlight w:val="lightGray"/>
        </w:rPr>
        <w:t>shall be required; such a proposal shall require pre-approval</w:t>
      </w:r>
      <w:r w:rsidRPr="47931626">
        <w:rPr>
          <w:highlight w:val="lightGray"/>
        </w:rPr>
        <w:t xml:space="preserve">.  An M&amp;V plan compliant with the Statewide Custom Project Guidance Documents must be submitted for all projects </w:t>
      </w:r>
      <w:proofErr w:type="gramStart"/>
      <w:r w:rsidRPr="47931626">
        <w:rPr>
          <w:highlight w:val="lightGray"/>
        </w:rPr>
        <w:t>were</w:t>
      </w:r>
      <w:proofErr w:type="gramEnd"/>
      <w:r w:rsidRPr="47931626">
        <w:rPr>
          <w:highlight w:val="lightGray"/>
        </w:rPr>
        <w:t xml:space="preserve"> M&amp;V will be conducted.  The M&amp;V plan </w:t>
      </w:r>
      <w:r w:rsidRPr="47931626">
        <w:rPr>
          <w:highlight w:val="lightGray"/>
          <w:u w:val="single"/>
        </w:rPr>
        <w:t>must</w:t>
      </w:r>
      <w:r w:rsidRPr="47931626">
        <w:rPr>
          <w:highlight w:val="lightGray"/>
        </w:rPr>
        <w:t xml:space="preserve"> provide the following:</w:t>
      </w:r>
    </w:p>
    <w:p w14:paraId="7B1FAC34" w14:textId="77777777" w:rsidR="001A7EB9" w:rsidRPr="00BA73AC" w:rsidRDefault="001A7EB9" w:rsidP="00BA73AC">
      <w:pPr>
        <w:pStyle w:val="ListParagraph"/>
        <w:numPr>
          <w:ilvl w:val="0"/>
          <w:numId w:val="6"/>
        </w:numPr>
        <w:rPr>
          <w:highlight w:val="lightGray"/>
        </w:rPr>
      </w:pPr>
      <w:r w:rsidRPr="00BA73AC">
        <w:rPr>
          <w:highlight w:val="lightGray"/>
        </w:rPr>
        <w:t xml:space="preserve">The IMPVP Option used to determine </w:t>
      </w:r>
      <w:proofErr w:type="gramStart"/>
      <w:r w:rsidRPr="00BA73AC">
        <w:rPr>
          <w:highlight w:val="lightGray"/>
        </w:rPr>
        <w:t>savings</w:t>
      </w:r>
      <w:proofErr w:type="gramEnd"/>
    </w:p>
    <w:p w14:paraId="091E31BE" w14:textId="77777777" w:rsidR="001A7EB9" w:rsidRPr="00BA73AC" w:rsidRDefault="001A7EB9" w:rsidP="00BA73AC">
      <w:pPr>
        <w:pStyle w:val="ListParagraph"/>
        <w:numPr>
          <w:ilvl w:val="0"/>
          <w:numId w:val="6"/>
        </w:numPr>
        <w:rPr>
          <w:highlight w:val="lightGray"/>
        </w:rPr>
      </w:pPr>
      <w:r w:rsidRPr="00BA73AC">
        <w:rPr>
          <w:highlight w:val="lightGray"/>
        </w:rPr>
        <w:t>Identification of project boundaries of the energy efficiency measure</w:t>
      </w:r>
    </w:p>
    <w:p w14:paraId="6666FA65" w14:textId="77777777" w:rsidR="001A7EB9" w:rsidRPr="00BA73AC" w:rsidRDefault="001A7EB9" w:rsidP="00BA73AC">
      <w:pPr>
        <w:pStyle w:val="ListParagraph"/>
        <w:numPr>
          <w:ilvl w:val="0"/>
          <w:numId w:val="6"/>
        </w:numPr>
        <w:rPr>
          <w:highlight w:val="lightGray"/>
        </w:rPr>
      </w:pPr>
      <w:r w:rsidRPr="00BA73AC">
        <w:rPr>
          <w:highlight w:val="lightGray"/>
        </w:rPr>
        <w:t xml:space="preserve">Data to be collected and/or </w:t>
      </w:r>
      <w:proofErr w:type="gramStart"/>
      <w:r w:rsidRPr="00BA73AC">
        <w:rPr>
          <w:highlight w:val="lightGray"/>
        </w:rPr>
        <w:t>measured</w:t>
      </w:r>
      <w:proofErr w:type="gramEnd"/>
    </w:p>
    <w:p w14:paraId="17A0F39F" w14:textId="77777777" w:rsidR="001A7EB9" w:rsidRPr="00BA73AC" w:rsidRDefault="001A7EB9" w:rsidP="00BA73AC">
      <w:pPr>
        <w:pStyle w:val="ListParagraph"/>
        <w:numPr>
          <w:ilvl w:val="1"/>
          <w:numId w:val="6"/>
        </w:numPr>
        <w:rPr>
          <w:highlight w:val="lightGray"/>
        </w:rPr>
      </w:pPr>
      <w:r w:rsidRPr="00BA73AC">
        <w:rPr>
          <w:highlight w:val="lightGray"/>
        </w:rPr>
        <w:lastRenderedPageBreak/>
        <w:t>Specify location of metering points on a line diagram</w:t>
      </w:r>
    </w:p>
    <w:p w14:paraId="14AEE911" w14:textId="77777777" w:rsidR="001A7EB9" w:rsidRPr="00BA73AC" w:rsidRDefault="001A7EB9" w:rsidP="00BA73AC">
      <w:pPr>
        <w:pStyle w:val="ListParagraph"/>
        <w:numPr>
          <w:ilvl w:val="1"/>
          <w:numId w:val="6"/>
        </w:numPr>
        <w:rPr>
          <w:highlight w:val="lightGray"/>
        </w:rPr>
      </w:pPr>
      <w:r w:rsidRPr="00BA73AC">
        <w:rPr>
          <w:highlight w:val="lightGray"/>
        </w:rPr>
        <w:t xml:space="preserve">Discussion of how the data will be used in the </w:t>
      </w:r>
      <w:proofErr w:type="gramStart"/>
      <w:r w:rsidRPr="00BA73AC">
        <w:rPr>
          <w:highlight w:val="lightGray"/>
        </w:rPr>
        <w:t>calculations</w:t>
      </w:r>
      <w:proofErr w:type="gramEnd"/>
    </w:p>
    <w:p w14:paraId="152FDD89" w14:textId="77777777" w:rsidR="001A7EB9" w:rsidRPr="00BA73AC" w:rsidRDefault="001A7EB9" w:rsidP="00BA73AC">
      <w:pPr>
        <w:pStyle w:val="ListParagraph"/>
        <w:numPr>
          <w:ilvl w:val="0"/>
          <w:numId w:val="6"/>
        </w:numPr>
        <w:rPr>
          <w:highlight w:val="lightGray"/>
        </w:rPr>
      </w:pPr>
      <w:r w:rsidRPr="00BA73AC">
        <w:rPr>
          <w:highlight w:val="lightGray"/>
        </w:rPr>
        <w:t>Specifications of measurement equipment, period (</w:t>
      </w:r>
      <w:proofErr w:type="gramStart"/>
      <w:r w:rsidRPr="00BA73AC">
        <w:rPr>
          <w:highlight w:val="lightGray"/>
        </w:rPr>
        <w:t>i.e.</w:t>
      </w:r>
      <w:proofErr w:type="gramEnd"/>
      <w:r w:rsidRPr="00BA73AC">
        <w:rPr>
          <w:highlight w:val="lightGray"/>
        </w:rPr>
        <w:t xml:space="preserve"> 2 weeks), and interval (i.e. 15min increment)</w:t>
      </w:r>
    </w:p>
    <w:p w14:paraId="685298A0" w14:textId="77777777" w:rsidR="001A7EB9" w:rsidRPr="00BA73AC" w:rsidRDefault="001A7EB9" w:rsidP="00BA73AC">
      <w:pPr>
        <w:pStyle w:val="ListParagraph"/>
        <w:numPr>
          <w:ilvl w:val="1"/>
          <w:numId w:val="6"/>
        </w:numPr>
        <w:rPr>
          <w:highlight w:val="lightGray"/>
        </w:rPr>
      </w:pPr>
      <w:r w:rsidRPr="00BA73AC">
        <w:rPr>
          <w:highlight w:val="lightGray"/>
        </w:rPr>
        <w:t>Discussion of the accuracy of the measurement equipment</w:t>
      </w:r>
    </w:p>
    <w:p w14:paraId="43B61362" w14:textId="77777777" w:rsidR="001A7EB9" w:rsidRPr="00BA73AC" w:rsidRDefault="001A7EB9" w:rsidP="00BA73AC">
      <w:pPr>
        <w:pStyle w:val="ListParagraph"/>
        <w:numPr>
          <w:ilvl w:val="1"/>
          <w:numId w:val="6"/>
        </w:numPr>
        <w:rPr>
          <w:highlight w:val="lightGray"/>
        </w:rPr>
      </w:pPr>
      <w:r w:rsidRPr="00BA73AC">
        <w:rPr>
          <w:highlight w:val="lightGray"/>
        </w:rPr>
        <w:t>Include no less than 2 weeks of metered data (pre- and post-)</w:t>
      </w:r>
    </w:p>
    <w:p w14:paraId="3B12679A" w14:textId="77777777" w:rsidR="001A7EB9" w:rsidRPr="00BA73AC" w:rsidRDefault="001A7EB9" w:rsidP="00BA73AC">
      <w:pPr>
        <w:pStyle w:val="ListParagraph"/>
        <w:numPr>
          <w:ilvl w:val="1"/>
          <w:numId w:val="6"/>
        </w:numPr>
        <w:rPr>
          <w:highlight w:val="lightGray"/>
        </w:rPr>
      </w:pPr>
      <w:r w:rsidRPr="00BA73AC">
        <w:rPr>
          <w:highlight w:val="lightGray"/>
        </w:rPr>
        <w:t>Discussion of capturing seasonality (</w:t>
      </w:r>
      <w:proofErr w:type="gramStart"/>
      <w:r w:rsidRPr="00BA73AC">
        <w:rPr>
          <w:highlight w:val="lightGray"/>
        </w:rPr>
        <w:t>i.e.</w:t>
      </w:r>
      <w:proofErr w:type="gramEnd"/>
      <w:r w:rsidRPr="00BA73AC">
        <w:rPr>
          <w:highlight w:val="lightGray"/>
        </w:rPr>
        <w:t xml:space="preserve"> harvest) in metered data</w:t>
      </w:r>
    </w:p>
    <w:p w14:paraId="4C1D3FFC" w14:textId="77777777" w:rsidR="001A7EB9" w:rsidRPr="00BA73AC" w:rsidRDefault="001A7EB9" w:rsidP="00BA73AC">
      <w:pPr>
        <w:pStyle w:val="ListParagraph"/>
        <w:numPr>
          <w:ilvl w:val="0"/>
          <w:numId w:val="6"/>
        </w:numPr>
        <w:rPr>
          <w:highlight w:val="lightGray"/>
        </w:rPr>
      </w:pPr>
      <w:r w:rsidRPr="00BA73AC">
        <w:rPr>
          <w:highlight w:val="lightGray"/>
        </w:rPr>
        <w:t>Specifications of the exact data analysis procedures, algorithms, assumptions, software tools (name and version)</w:t>
      </w:r>
    </w:p>
    <w:p w14:paraId="192C7380" w14:textId="77777777" w:rsidR="001A7EB9" w:rsidRPr="00BA73AC" w:rsidRDefault="001A7EB9" w:rsidP="00BA73AC">
      <w:pPr>
        <w:pStyle w:val="ListParagraph"/>
        <w:numPr>
          <w:ilvl w:val="1"/>
          <w:numId w:val="6"/>
        </w:numPr>
        <w:rPr>
          <w:highlight w:val="lightGray"/>
        </w:rPr>
      </w:pPr>
      <w:r w:rsidRPr="00BA73AC">
        <w:rPr>
          <w:highlight w:val="lightGray"/>
        </w:rPr>
        <w:t xml:space="preserve">Reference relevant sections of energy efficiency standards or guides used for </w:t>
      </w:r>
      <w:proofErr w:type="gramStart"/>
      <w:r w:rsidRPr="00BA73AC">
        <w:rPr>
          <w:highlight w:val="lightGray"/>
        </w:rPr>
        <w:t>assumptions</w:t>
      </w:r>
      <w:proofErr w:type="gramEnd"/>
      <w:r w:rsidRPr="00BA73AC">
        <w:rPr>
          <w:highlight w:val="lightGray"/>
        </w:rPr>
        <w:t xml:space="preserve"> </w:t>
      </w:r>
    </w:p>
    <w:p w14:paraId="5957BDE1" w14:textId="77777777" w:rsidR="001A7EB9" w:rsidRPr="00BA73AC" w:rsidRDefault="001A7EB9" w:rsidP="00BA73AC">
      <w:pPr>
        <w:pStyle w:val="ListParagraph"/>
        <w:numPr>
          <w:ilvl w:val="0"/>
          <w:numId w:val="6"/>
        </w:numPr>
        <w:rPr>
          <w:highlight w:val="lightGray"/>
        </w:rPr>
      </w:pPr>
      <w:r w:rsidRPr="00BA73AC">
        <w:rPr>
          <w:highlight w:val="lightGray"/>
        </w:rPr>
        <w:t>How the results will be reported and documented</w:t>
      </w:r>
    </w:p>
    <w:p w14:paraId="161C4C6A" w14:textId="77777777" w:rsidR="001A7EB9" w:rsidRDefault="001A7EB9" w:rsidP="00BA73AC">
      <w:pPr>
        <w:pStyle w:val="ListParagraph"/>
        <w:numPr>
          <w:ilvl w:val="1"/>
          <w:numId w:val="6"/>
        </w:numPr>
        <w:rPr>
          <w:highlight w:val="lightGray"/>
        </w:rPr>
      </w:pPr>
      <w:r w:rsidRPr="00BA73AC">
        <w:rPr>
          <w:highlight w:val="lightGray"/>
        </w:rPr>
        <w:t xml:space="preserve">Discussion of uncertainty associated with the </w:t>
      </w:r>
      <w:proofErr w:type="gramStart"/>
      <w:r w:rsidRPr="00BA73AC">
        <w:rPr>
          <w:highlight w:val="lightGray"/>
        </w:rPr>
        <w:t>results</w:t>
      </w:r>
      <w:proofErr w:type="gramEnd"/>
    </w:p>
    <w:p w14:paraId="48C0B430" w14:textId="56361A6B" w:rsidR="00792BCB" w:rsidRPr="000C66EC" w:rsidRDefault="00792BCB" w:rsidP="00792BCB">
      <w:pPr>
        <w:pStyle w:val="Heading1"/>
        <w:numPr>
          <w:ilvl w:val="0"/>
          <w:numId w:val="10"/>
        </w:numPr>
        <w:rPr>
          <w:b/>
          <w:color w:val="1F4E79" w:themeColor="accent1" w:themeShade="80"/>
        </w:rPr>
      </w:pPr>
      <w:bookmarkStart w:id="12" w:name="_Toc144389287"/>
      <w:r w:rsidRPr="000C66EC">
        <w:rPr>
          <w:b/>
          <w:color w:val="1F4E79" w:themeColor="accent1" w:themeShade="80"/>
        </w:rPr>
        <w:t>M</w:t>
      </w:r>
      <w:r>
        <w:rPr>
          <w:b/>
          <w:color w:val="1F4E79" w:themeColor="accent1" w:themeShade="80"/>
        </w:rPr>
        <w:t>aintenance</w:t>
      </w:r>
      <w:r w:rsidRPr="000C66EC">
        <w:rPr>
          <w:b/>
          <w:color w:val="1F4E79" w:themeColor="accent1" w:themeShade="80"/>
        </w:rPr>
        <w:t xml:space="preserve"> Plan</w:t>
      </w:r>
      <w:bookmarkEnd w:id="12"/>
    </w:p>
    <w:p w14:paraId="32FCC84D" w14:textId="0A25E402" w:rsidR="00B71E84" w:rsidRPr="000C66EC" w:rsidRDefault="00A466A6" w:rsidP="00B71E84">
      <w:pPr>
        <w:rPr>
          <w:b/>
          <w:highlight w:val="lightGray"/>
        </w:rPr>
      </w:pPr>
      <w:r w:rsidRPr="000C66EC">
        <w:rPr>
          <w:highlight w:val="lightGray"/>
          <w:u w:val="single"/>
        </w:rPr>
        <w:t>All</w:t>
      </w:r>
      <w:r w:rsidR="00B71E84" w:rsidRPr="000C66EC">
        <w:rPr>
          <w:highlight w:val="lightGray"/>
        </w:rPr>
        <w:t xml:space="preserve"> </w:t>
      </w:r>
      <w:r w:rsidR="00B54552" w:rsidRPr="000C66EC">
        <w:rPr>
          <w:highlight w:val="lightGray"/>
        </w:rPr>
        <w:t>BRO (</w:t>
      </w:r>
      <w:proofErr w:type="spellStart"/>
      <w:r w:rsidR="00B71E84" w:rsidRPr="000C66EC">
        <w:rPr>
          <w:highlight w:val="lightGray"/>
        </w:rPr>
        <w:t>Retrocommissioning</w:t>
      </w:r>
      <w:proofErr w:type="spellEnd"/>
      <w:r w:rsidR="00B71E84" w:rsidRPr="000C66EC">
        <w:rPr>
          <w:highlight w:val="lightGray"/>
        </w:rPr>
        <w:t xml:space="preserve"> </w:t>
      </w:r>
      <w:r w:rsidR="00B54552" w:rsidRPr="000C66EC">
        <w:rPr>
          <w:highlight w:val="lightGray"/>
        </w:rPr>
        <w:t>and Operational</w:t>
      </w:r>
      <w:r w:rsidR="00B71E84" w:rsidRPr="000C66EC">
        <w:rPr>
          <w:highlight w:val="lightGray"/>
        </w:rPr>
        <w:t xml:space="preserve">) projects require a </w:t>
      </w:r>
      <w:r w:rsidR="00D47E25" w:rsidRPr="000C66EC">
        <w:rPr>
          <w:highlight w:val="lightGray"/>
        </w:rPr>
        <w:t>three</w:t>
      </w:r>
      <w:r w:rsidR="00D47E25">
        <w:rPr>
          <w:highlight w:val="lightGray"/>
        </w:rPr>
        <w:t>-</w:t>
      </w:r>
      <w:r w:rsidR="00B71E84" w:rsidRPr="000C66EC">
        <w:rPr>
          <w:highlight w:val="lightGray"/>
        </w:rPr>
        <w:t>year maintenance plan or service contract</w:t>
      </w:r>
      <w:r w:rsidR="000C66EC">
        <w:rPr>
          <w:highlight w:val="lightGray"/>
        </w:rPr>
        <w:t xml:space="preserve"> at IR</w:t>
      </w:r>
      <w:r w:rsidR="00293877" w:rsidRPr="000C66EC">
        <w:rPr>
          <w:highlight w:val="lightGray"/>
        </w:rPr>
        <w:t>.</w:t>
      </w:r>
      <w:r w:rsidR="008A2703" w:rsidRPr="000C66EC">
        <w:rPr>
          <w:highlight w:val="lightGray"/>
        </w:rPr>
        <w:t xml:space="preserve"> Additionally,</w:t>
      </w:r>
      <w:r w:rsidR="008A2703" w:rsidRPr="000C66EC">
        <w:rPr>
          <w:b/>
          <w:highlight w:val="lightGray"/>
        </w:rPr>
        <w:t xml:space="preserve"> </w:t>
      </w:r>
      <w:proofErr w:type="spellStart"/>
      <w:r w:rsidR="008A2703" w:rsidRPr="000C66EC">
        <w:rPr>
          <w:rFonts w:eastAsia="Times New Roman" w:cs="Arial"/>
          <w:highlight w:val="lightGray"/>
        </w:rPr>
        <w:t>Retrocommissioning</w:t>
      </w:r>
      <w:proofErr w:type="spellEnd"/>
      <w:r w:rsidR="008A2703" w:rsidRPr="000C66EC">
        <w:rPr>
          <w:rFonts w:eastAsia="Times New Roman" w:cs="Arial"/>
          <w:highlight w:val="lightGray"/>
        </w:rPr>
        <w:t xml:space="preserve"> and Operational projects must use a </w:t>
      </w:r>
      <w:r w:rsidR="00D47E25" w:rsidRPr="000C66EC">
        <w:rPr>
          <w:rFonts w:eastAsia="Times New Roman" w:cs="Arial"/>
          <w:highlight w:val="lightGray"/>
        </w:rPr>
        <w:t>three</w:t>
      </w:r>
      <w:r w:rsidR="00D47E25">
        <w:rPr>
          <w:rFonts w:eastAsia="Times New Roman" w:cs="Arial"/>
          <w:highlight w:val="lightGray"/>
        </w:rPr>
        <w:t>-</w:t>
      </w:r>
      <w:r w:rsidR="008A2703" w:rsidRPr="000C66EC">
        <w:rPr>
          <w:rFonts w:eastAsia="Times New Roman" w:cs="Arial"/>
          <w:highlight w:val="lightGray"/>
        </w:rPr>
        <w:t>year EUL.</w:t>
      </w:r>
      <w:r w:rsidR="008A2703" w:rsidRPr="000C66EC">
        <w:rPr>
          <w:highlight w:val="lightGray"/>
        </w:rPr>
        <w:t xml:space="preserve"> </w:t>
      </w:r>
      <w:r w:rsidR="008A2703" w:rsidRPr="000C66EC">
        <w:rPr>
          <w:rFonts w:eastAsia="Times New Roman" w:cs="Arial"/>
          <w:highlight w:val="lightGray"/>
        </w:rPr>
        <w:t>Behavioral projects are not currently eligible for incentives.</w:t>
      </w:r>
    </w:p>
    <w:p w14:paraId="269CF5EF" w14:textId="6F67AC61" w:rsidR="00B71E84" w:rsidRPr="000C66EC" w:rsidRDefault="00B71E84" w:rsidP="00BA73AC">
      <w:pPr>
        <w:pStyle w:val="ListParagraph"/>
        <w:numPr>
          <w:ilvl w:val="0"/>
          <w:numId w:val="8"/>
        </w:numPr>
        <w:rPr>
          <w:highlight w:val="lightGray"/>
        </w:rPr>
      </w:pPr>
      <w:r w:rsidRPr="000C66EC">
        <w:rPr>
          <w:rFonts w:eastAsia="Times New Roman" w:cs="Arial"/>
          <w:highlight w:val="lightGray"/>
        </w:rPr>
        <w:t xml:space="preserve">The </w:t>
      </w:r>
      <w:r w:rsidR="00B54552" w:rsidRPr="000C66EC">
        <w:rPr>
          <w:rFonts w:eastAsia="Times New Roman" w:cs="Arial"/>
          <w:highlight w:val="lightGray"/>
        </w:rPr>
        <w:t xml:space="preserve">BRO (formerly known as </w:t>
      </w:r>
      <w:r w:rsidRPr="000C66EC">
        <w:rPr>
          <w:rFonts w:eastAsia="Times New Roman" w:cs="Arial"/>
          <w:highlight w:val="lightGray"/>
        </w:rPr>
        <w:t>RCx</w:t>
      </w:r>
      <w:r w:rsidR="00B54552" w:rsidRPr="000C66EC">
        <w:rPr>
          <w:rFonts w:eastAsia="Times New Roman" w:cs="Arial"/>
          <w:highlight w:val="lightGray"/>
        </w:rPr>
        <w:t>)</w:t>
      </w:r>
      <w:r w:rsidRPr="000C66EC">
        <w:rPr>
          <w:rFonts w:eastAsia="Times New Roman" w:cs="Arial"/>
          <w:highlight w:val="lightGray"/>
        </w:rPr>
        <w:t xml:space="preserve"> Vendor must provide a maintenance plan for the duration of at least three years for the incentivized measure(s).</w:t>
      </w:r>
    </w:p>
    <w:p w14:paraId="6E93A1FF" w14:textId="77777777" w:rsidR="00B71E84" w:rsidRPr="000C66EC" w:rsidRDefault="00B71E84" w:rsidP="00BA73AC">
      <w:pPr>
        <w:pStyle w:val="ListParagraph"/>
        <w:numPr>
          <w:ilvl w:val="0"/>
          <w:numId w:val="8"/>
        </w:numPr>
        <w:rPr>
          <w:highlight w:val="lightGray"/>
        </w:rPr>
      </w:pPr>
      <w:r w:rsidRPr="000C66EC">
        <w:rPr>
          <w:rFonts w:eastAsia="Times New Roman" w:cs="Arial"/>
          <w:highlight w:val="lightGray"/>
        </w:rPr>
        <w:t>The Customer must supply evidence of the training taking place for a maintenance plan for the duration of at least three years for the incentivized measure(s).</w:t>
      </w:r>
    </w:p>
    <w:p w14:paraId="30BA9B1D" w14:textId="77777777" w:rsidR="00B71E84" w:rsidRPr="000C66EC" w:rsidRDefault="00B71E84" w:rsidP="00BA73AC">
      <w:pPr>
        <w:pStyle w:val="ListParagraph"/>
        <w:numPr>
          <w:ilvl w:val="0"/>
          <w:numId w:val="8"/>
        </w:numPr>
        <w:rPr>
          <w:highlight w:val="lightGray"/>
        </w:rPr>
      </w:pPr>
      <w:r w:rsidRPr="000C66EC">
        <w:rPr>
          <w:rFonts w:eastAsia="Times New Roman" w:cs="Arial"/>
          <w:highlight w:val="lightGray"/>
        </w:rPr>
        <w:t>When building staff is not available or trained to perform maintenance tasks, owners may have a maintenance service contract in place with an equipment vendor, installing contractor, or a maintenance service contractor - at which time it becomes a Service Contract.</w:t>
      </w:r>
    </w:p>
    <w:p w14:paraId="01DD7B89" w14:textId="77777777" w:rsidR="00B71E84" w:rsidRPr="000C66EC" w:rsidRDefault="00B71E84" w:rsidP="00BA73AC">
      <w:pPr>
        <w:pStyle w:val="ListParagraph"/>
        <w:numPr>
          <w:ilvl w:val="0"/>
          <w:numId w:val="8"/>
        </w:numPr>
        <w:rPr>
          <w:highlight w:val="lightGray"/>
        </w:rPr>
      </w:pPr>
      <w:r w:rsidRPr="000C66EC">
        <w:rPr>
          <w:rFonts w:eastAsia="Times New Roman" w:cs="Arial"/>
          <w:highlight w:val="lightGray"/>
        </w:rPr>
        <w:t>Most companies providing service contracts focus on maintenance of equipment, and building owners and managers need to specifically request requirements that address operating issues in service contracts.</w:t>
      </w:r>
    </w:p>
    <w:p w14:paraId="28D8DBA3" w14:textId="77777777" w:rsidR="00B71E84" w:rsidRPr="000C66EC" w:rsidRDefault="00B71E84" w:rsidP="00BA73AC">
      <w:pPr>
        <w:pStyle w:val="ListParagraph"/>
        <w:numPr>
          <w:ilvl w:val="0"/>
          <w:numId w:val="8"/>
        </w:numPr>
        <w:rPr>
          <w:highlight w:val="lightGray"/>
        </w:rPr>
      </w:pPr>
      <w:r w:rsidRPr="000C66EC">
        <w:rPr>
          <w:rFonts w:eastAsia="Times New Roman" w:cs="Arial"/>
          <w:highlight w:val="lightGray"/>
        </w:rPr>
        <w:t xml:space="preserve">If included in the </w:t>
      </w:r>
      <w:proofErr w:type="spellStart"/>
      <w:r w:rsidRPr="000C66EC">
        <w:rPr>
          <w:rFonts w:eastAsia="Times New Roman" w:cs="Arial"/>
          <w:highlight w:val="lightGray"/>
        </w:rPr>
        <w:t>Retrocommissioning</w:t>
      </w:r>
      <w:proofErr w:type="spellEnd"/>
      <w:r w:rsidRPr="000C66EC">
        <w:rPr>
          <w:rFonts w:eastAsia="Times New Roman" w:cs="Arial"/>
          <w:highlight w:val="lightGray"/>
        </w:rPr>
        <w:t xml:space="preserve"> Plan, the commissioning team can review any existing service contracts and make recommendations on how to enhance the current level of service to address efficient operation. </w:t>
      </w:r>
    </w:p>
    <w:p w14:paraId="226EBDC8" w14:textId="77777777" w:rsidR="00B71E84" w:rsidRPr="000C66EC" w:rsidRDefault="00B71E84" w:rsidP="00BA73AC">
      <w:pPr>
        <w:pStyle w:val="ListParagraph"/>
        <w:numPr>
          <w:ilvl w:val="0"/>
          <w:numId w:val="8"/>
        </w:numPr>
        <w:rPr>
          <w:highlight w:val="lightGray"/>
        </w:rPr>
      </w:pPr>
      <w:r w:rsidRPr="000C66EC">
        <w:rPr>
          <w:rFonts w:eastAsia="Times New Roman" w:cs="Arial"/>
          <w:highlight w:val="lightGray"/>
        </w:rPr>
        <w:t>The maintenance plan or service contract must be submitted during Implementation Review and Approval.</w:t>
      </w:r>
    </w:p>
    <w:p w14:paraId="168D0A51" w14:textId="2C4D9879" w:rsidR="006D3EFD" w:rsidRPr="0086375D" w:rsidRDefault="00B71E84" w:rsidP="00BA73AC">
      <w:pPr>
        <w:pStyle w:val="ListParagraph"/>
        <w:numPr>
          <w:ilvl w:val="0"/>
          <w:numId w:val="8"/>
        </w:numPr>
        <w:rPr>
          <w:highlight w:val="lightGray"/>
        </w:rPr>
      </w:pPr>
      <w:r w:rsidRPr="000C66EC">
        <w:rPr>
          <w:rFonts w:eastAsia="Times New Roman" w:cs="Arial"/>
          <w:highlight w:val="lightGray"/>
        </w:rPr>
        <w:t xml:space="preserve">Up-to-date building documentation, including O&amp;M Manuals, Sequences of Operation, and System Diagrams, are produced through the </w:t>
      </w:r>
      <w:proofErr w:type="spellStart"/>
      <w:r w:rsidRPr="000C66EC">
        <w:rPr>
          <w:rFonts w:eastAsia="Times New Roman" w:cs="Arial"/>
          <w:highlight w:val="lightGray"/>
        </w:rPr>
        <w:t>retrocommissioning</w:t>
      </w:r>
      <w:proofErr w:type="spellEnd"/>
      <w:r w:rsidRPr="000C66EC">
        <w:rPr>
          <w:rFonts w:eastAsia="Times New Roman" w:cs="Arial"/>
          <w:highlight w:val="lightGray"/>
        </w:rPr>
        <w:t xml:space="preserve"> process and are essential to maintaining and troubleshooting equipment. The Preventive Maintenance Plan and a Recommissioning Plan should describe in detail the human and financial resources that are necessary to maintain the benefits of the </w:t>
      </w:r>
      <w:proofErr w:type="spellStart"/>
      <w:r w:rsidRPr="000C66EC">
        <w:rPr>
          <w:rFonts w:eastAsia="Times New Roman" w:cs="Arial"/>
          <w:highlight w:val="lightGray"/>
        </w:rPr>
        <w:t>retrocommissioning</w:t>
      </w:r>
      <w:proofErr w:type="spellEnd"/>
      <w:r w:rsidRPr="000C66EC">
        <w:rPr>
          <w:rFonts w:eastAsia="Times New Roman" w:cs="Arial"/>
          <w:highlight w:val="lightGray"/>
        </w:rPr>
        <w:t xml:space="preserve"> process for many years.</w:t>
      </w:r>
    </w:p>
    <w:p w14:paraId="3A0090F6" w14:textId="53403B6F" w:rsidR="0086375D" w:rsidRDefault="0086375D" w:rsidP="0086375D">
      <w:pPr>
        <w:rPr>
          <w:highlight w:val="lightGray"/>
        </w:rPr>
      </w:pPr>
    </w:p>
    <w:p w14:paraId="7D52241C" w14:textId="77777777" w:rsidR="0086375D" w:rsidRDefault="0086375D" w:rsidP="0086375D">
      <w:pPr>
        <w:rPr>
          <w:highlight w:val="lightGray"/>
        </w:rPr>
      </w:pPr>
    </w:p>
    <w:p w14:paraId="2CB893FA" w14:textId="77777777" w:rsidR="0086375D" w:rsidRDefault="0086375D" w:rsidP="0086375D">
      <w:pPr>
        <w:rPr>
          <w:highlight w:val="lightGray"/>
        </w:rPr>
      </w:pPr>
    </w:p>
    <w:p w14:paraId="1FA96797" w14:textId="08CD9C72" w:rsidR="00B71E84" w:rsidRPr="000C66EC" w:rsidRDefault="00666AC1" w:rsidP="00BA73AC">
      <w:pPr>
        <w:pStyle w:val="Heading1"/>
        <w:numPr>
          <w:ilvl w:val="0"/>
          <w:numId w:val="10"/>
        </w:numPr>
        <w:rPr>
          <w:b/>
          <w:color w:val="1F4E79" w:themeColor="accent1" w:themeShade="80"/>
        </w:rPr>
      </w:pPr>
      <w:bookmarkStart w:id="13" w:name="_Toc144389288"/>
      <w:r>
        <w:rPr>
          <w:b/>
          <w:color w:val="1F4E79" w:themeColor="accent1" w:themeShade="80"/>
        </w:rPr>
        <w:t>P</w:t>
      </w:r>
      <w:r w:rsidR="00B71E84" w:rsidRPr="000C66EC">
        <w:rPr>
          <w:b/>
          <w:color w:val="1F4E79" w:themeColor="accent1" w:themeShade="80"/>
        </w:rPr>
        <w:t xml:space="preserve">roject Parameters for </w:t>
      </w:r>
      <w:r w:rsidR="00492CFE" w:rsidRPr="000C66EC">
        <w:rPr>
          <w:b/>
          <w:color w:val="1F4E79" w:themeColor="accent1" w:themeShade="80"/>
        </w:rPr>
        <w:t>Utility</w:t>
      </w:r>
      <w:r w:rsidR="00B71E84" w:rsidRPr="000C66EC">
        <w:rPr>
          <w:b/>
          <w:color w:val="1F4E79" w:themeColor="accent1" w:themeShade="80"/>
        </w:rPr>
        <w:t xml:space="preserve"> Energy Efficiency Programs</w:t>
      </w:r>
      <w:bookmarkEnd w:id="13"/>
    </w:p>
    <w:p w14:paraId="40F7D49C" w14:textId="77777777" w:rsidR="00B71E84" w:rsidRDefault="00B71E84" w:rsidP="00B71E84">
      <w:pPr>
        <w:rPr>
          <w:b/>
          <w:color w:val="FF0000"/>
          <w:u w:val="single"/>
        </w:rPr>
      </w:pPr>
    </w:p>
    <w:p w14:paraId="7EA44CD2" w14:textId="59ADF6FB" w:rsidR="00B71E84" w:rsidRDefault="00B71E84" w:rsidP="00B71E84">
      <w:r w:rsidRPr="000C66EC">
        <w:rPr>
          <w:highlight w:val="lightGray"/>
        </w:rPr>
        <w:t>Implementer to provide project reporting and technical parameters for each measure (</w:t>
      </w:r>
      <w:r w:rsidR="00D47E25">
        <w:rPr>
          <w:highlight w:val="lightGray"/>
        </w:rPr>
        <w:t>measure/</w:t>
      </w:r>
      <w:r w:rsidRPr="000C66EC">
        <w:rPr>
          <w:highlight w:val="lightGray"/>
        </w:rPr>
        <w:t>solution code) that is part of the submitted application for utility incentive.</w:t>
      </w:r>
      <w:r>
        <w:t xml:space="preserve"> </w:t>
      </w:r>
    </w:p>
    <w:p w14:paraId="00240091" w14:textId="77777777" w:rsidR="00B71E84" w:rsidRPr="00443AE0" w:rsidRDefault="00B71E84" w:rsidP="00B71E84">
      <w:pPr>
        <w:rPr>
          <w:color w:val="FF0000"/>
        </w:rPr>
      </w:pPr>
    </w:p>
    <w:tbl>
      <w:tblPr>
        <w:tblW w:w="10588" w:type="dxa"/>
        <w:tblInd w:w="93" w:type="dxa"/>
        <w:tblLook w:val="04A0" w:firstRow="1" w:lastRow="0" w:firstColumn="1" w:lastColumn="0" w:noHBand="0" w:noVBand="1"/>
      </w:tblPr>
      <w:tblGrid>
        <w:gridCol w:w="1193"/>
        <w:gridCol w:w="166"/>
        <w:gridCol w:w="270"/>
        <w:gridCol w:w="1089"/>
        <w:gridCol w:w="2698"/>
        <w:gridCol w:w="2474"/>
        <w:gridCol w:w="2698"/>
      </w:tblGrid>
      <w:tr w:rsidR="00B71E84" w:rsidRPr="005301B9" w14:paraId="588B6342" w14:textId="77777777" w:rsidTr="00FF47BE">
        <w:trPr>
          <w:trHeight w:val="212"/>
        </w:trPr>
        <w:tc>
          <w:tcPr>
            <w:tcW w:w="2718" w:type="dxa"/>
            <w:gridSpan w:val="4"/>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14:paraId="003659ED"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EEM</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14:paraId="402482C2"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1  </w:t>
            </w:r>
          </w:p>
        </w:tc>
        <w:tc>
          <w:tcPr>
            <w:tcW w:w="2474" w:type="dxa"/>
            <w:tcBorders>
              <w:top w:val="single" w:sz="4" w:space="0" w:color="auto"/>
              <w:left w:val="single" w:sz="4" w:space="0" w:color="auto"/>
              <w:bottom w:val="single" w:sz="4" w:space="0" w:color="auto"/>
              <w:right w:val="single" w:sz="4" w:space="0" w:color="auto"/>
            </w:tcBorders>
            <w:vAlign w:val="center"/>
          </w:tcPr>
          <w:p w14:paraId="53B93464"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2 </w:t>
            </w:r>
          </w:p>
        </w:tc>
        <w:tc>
          <w:tcPr>
            <w:tcW w:w="2698" w:type="dxa"/>
            <w:tcBorders>
              <w:top w:val="single" w:sz="4" w:space="0" w:color="auto"/>
              <w:left w:val="single" w:sz="4" w:space="0" w:color="auto"/>
              <w:bottom w:val="single" w:sz="4" w:space="0" w:color="auto"/>
              <w:right w:val="single" w:sz="4" w:space="0" w:color="auto"/>
            </w:tcBorders>
            <w:vAlign w:val="center"/>
          </w:tcPr>
          <w:p w14:paraId="031BB214"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3 </w:t>
            </w:r>
          </w:p>
        </w:tc>
      </w:tr>
      <w:tr w:rsidR="00B71E84" w:rsidRPr="005301B9" w14:paraId="732BAE0D"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766BCB71"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lastRenderedPageBreak/>
              <w:t>Site # / SA Number</w:t>
            </w:r>
          </w:p>
        </w:tc>
        <w:tc>
          <w:tcPr>
            <w:tcW w:w="2698" w:type="dxa"/>
            <w:tcBorders>
              <w:top w:val="nil"/>
              <w:left w:val="nil"/>
              <w:bottom w:val="single" w:sz="4" w:space="0" w:color="auto"/>
              <w:right w:val="single" w:sz="4" w:space="0" w:color="auto"/>
            </w:tcBorders>
            <w:shd w:val="clear" w:color="auto" w:fill="auto"/>
            <w:noWrap/>
            <w:vAlign w:val="center"/>
            <w:hideMark/>
          </w:tcPr>
          <w:p w14:paraId="2068B78C"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Site Identifier</w:t>
            </w:r>
          </w:p>
        </w:tc>
        <w:tc>
          <w:tcPr>
            <w:tcW w:w="2474" w:type="dxa"/>
            <w:tcBorders>
              <w:top w:val="single" w:sz="4" w:space="0" w:color="auto"/>
              <w:left w:val="single" w:sz="4" w:space="0" w:color="auto"/>
              <w:bottom w:val="single" w:sz="4" w:space="0" w:color="auto"/>
              <w:right w:val="single" w:sz="4" w:space="0" w:color="auto"/>
            </w:tcBorders>
            <w:vAlign w:val="center"/>
          </w:tcPr>
          <w:p w14:paraId="6C563552"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Site Identifier</w:t>
            </w:r>
          </w:p>
        </w:tc>
        <w:tc>
          <w:tcPr>
            <w:tcW w:w="2698" w:type="dxa"/>
            <w:tcBorders>
              <w:top w:val="single" w:sz="4" w:space="0" w:color="auto"/>
              <w:left w:val="single" w:sz="4" w:space="0" w:color="auto"/>
              <w:bottom w:val="single" w:sz="4" w:space="0" w:color="auto"/>
              <w:right w:val="single" w:sz="4" w:space="0" w:color="auto"/>
            </w:tcBorders>
            <w:vAlign w:val="center"/>
          </w:tcPr>
          <w:p w14:paraId="42488539"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Site Identifier</w:t>
            </w:r>
          </w:p>
        </w:tc>
      </w:tr>
      <w:tr w:rsidR="00B71E84" w:rsidRPr="005301B9" w14:paraId="343ABF44"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6DC11A76" w14:textId="6EDFCB79" w:rsidR="00B71E84" w:rsidRPr="000C66EC" w:rsidRDefault="00492CFE"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Utility</w:t>
            </w:r>
            <w:r w:rsidR="00B71E84" w:rsidRPr="000C66EC">
              <w:rPr>
                <w:rFonts w:eastAsia="Times New Roman" w:cs="Arial"/>
                <w:b/>
                <w:bCs/>
                <w:color w:val="000000"/>
                <w:sz w:val="20"/>
                <w:szCs w:val="20"/>
              </w:rPr>
              <w:t xml:space="preserve"> Solution</w:t>
            </w:r>
            <w:r w:rsidR="002A6EFF">
              <w:rPr>
                <w:rFonts w:eastAsia="Times New Roman" w:cs="Arial"/>
                <w:b/>
                <w:bCs/>
                <w:color w:val="000000"/>
                <w:sz w:val="20"/>
                <w:szCs w:val="20"/>
              </w:rPr>
              <w:t>/Measure</w:t>
            </w:r>
            <w:r w:rsidR="00B71E84" w:rsidRPr="000C66EC">
              <w:rPr>
                <w:rFonts w:eastAsia="Times New Roman" w:cs="Arial"/>
                <w:b/>
                <w:bCs/>
                <w:color w:val="000000"/>
                <w:sz w:val="20"/>
                <w:szCs w:val="20"/>
              </w:rPr>
              <w:t xml:space="preserve"> Code</w:t>
            </w:r>
          </w:p>
        </w:tc>
        <w:tc>
          <w:tcPr>
            <w:tcW w:w="2698" w:type="dxa"/>
            <w:tcBorders>
              <w:top w:val="nil"/>
              <w:left w:val="nil"/>
              <w:bottom w:val="single" w:sz="4" w:space="0" w:color="auto"/>
              <w:right w:val="single" w:sz="4" w:space="0" w:color="auto"/>
            </w:tcBorders>
            <w:shd w:val="clear" w:color="auto" w:fill="auto"/>
            <w:noWrap/>
            <w:vAlign w:val="center"/>
            <w:hideMark/>
          </w:tcPr>
          <w:p w14:paraId="242116E2"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PR-78584</w:t>
            </w:r>
          </w:p>
        </w:tc>
        <w:tc>
          <w:tcPr>
            <w:tcW w:w="2474" w:type="dxa"/>
            <w:tcBorders>
              <w:top w:val="single" w:sz="4" w:space="0" w:color="auto"/>
              <w:left w:val="single" w:sz="4" w:space="0" w:color="auto"/>
              <w:bottom w:val="single" w:sz="4" w:space="0" w:color="auto"/>
              <w:right w:val="single" w:sz="4" w:space="0" w:color="auto"/>
            </w:tcBorders>
            <w:vAlign w:val="center"/>
          </w:tcPr>
          <w:p w14:paraId="247792E0"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PR-78584</w:t>
            </w:r>
          </w:p>
        </w:tc>
        <w:tc>
          <w:tcPr>
            <w:tcW w:w="2698" w:type="dxa"/>
            <w:tcBorders>
              <w:top w:val="single" w:sz="4" w:space="0" w:color="auto"/>
              <w:left w:val="single" w:sz="4" w:space="0" w:color="auto"/>
              <w:bottom w:val="single" w:sz="4" w:space="0" w:color="auto"/>
              <w:right w:val="single" w:sz="4" w:space="0" w:color="auto"/>
            </w:tcBorders>
            <w:vAlign w:val="center"/>
          </w:tcPr>
          <w:p w14:paraId="1A4A6CC0"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PR-78584</w:t>
            </w:r>
          </w:p>
        </w:tc>
      </w:tr>
      <w:tr w:rsidR="00B71E84" w:rsidRPr="005301B9" w14:paraId="21BF592A"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4CC87269"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 Description</w:t>
            </w:r>
          </w:p>
        </w:tc>
        <w:tc>
          <w:tcPr>
            <w:tcW w:w="2698" w:type="dxa"/>
            <w:tcBorders>
              <w:top w:val="nil"/>
              <w:left w:val="nil"/>
              <w:bottom w:val="single" w:sz="4" w:space="0" w:color="auto"/>
              <w:right w:val="single" w:sz="4" w:space="0" w:color="auto"/>
            </w:tcBorders>
            <w:shd w:val="clear" w:color="auto" w:fill="auto"/>
            <w:vAlign w:val="center"/>
            <w:hideMark/>
          </w:tcPr>
          <w:p w14:paraId="40DA16C3"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High efficiency process chiller</w:t>
            </w:r>
          </w:p>
        </w:tc>
        <w:tc>
          <w:tcPr>
            <w:tcW w:w="2474" w:type="dxa"/>
            <w:tcBorders>
              <w:top w:val="single" w:sz="4" w:space="0" w:color="auto"/>
              <w:left w:val="single" w:sz="4" w:space="0" w:color="auto"/>
              <w:bottom w:val="single" w:sz="4" w:space="0" w:color="auto"/>
              <w:right w:val="single" w:sz="4" w:space="0" w:color="auto"/>
            </w:tcBorders>
            <w:vAlign w:val="center"/>
          </w:tcPr>
          <w:p w14:paraId="09A810E8"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High efficiency process chiller</w:t>
            </w:r>
          </w:p>
        </w:tc>
        <w:tc>
          <w:tcPr>
            <w:tcW w:w="2698" w:type="dxa"/>
            <w:tcBorders>
              <w:top w:val="single" w:sz="4" w:space="0" w:color="auto"/>
              <w:left w:val="single" w:sz="4" w:space="0" w:color="auto"/>
              <w:bottom w:val="single" w:sz="4" w:space="0" w:color="auto"/>
              <w:right w:val="single" w:sz="4" w:space="0" w:color="auto"/>
            </w:tcBorders>
            <w:vAlign w:val="center"/>
          </w:tcPr>
          <w:p w14:paraId="0F9D5480"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High efficiency process chiller</w:t>
            </w:r>
          </w:p>
        </w:tc>
      </w:tr>
      <w:tr w:rsidR="00B71E84" w:rsidRPr="005301B9" w14:paraId="18112452"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44CC6F9B" w14:textId="7DB1CFA4" w:rsidR="00B71E84" w:rsidRPr="000C66EC" w:rsidRDefault="002A6EFF"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MAT</w:t>
            </w:r>
          </w:p>
        </w:tc>
        <w:tc>
          <w:tcPr>
            <w:tcW w:w="2698" w:type="dxa"/>
            <w:tcBorders>
              <w:top w:val="nil"/>
              <w:left w:val="nil"/>
              <w:bottom w:val="single" w:sz="4" w:space="0" w:color="auto"/>
              <w:right w:val="single" w:sz="4" w:space="0" w:color="auto"/>
            </w:tcBorders>
            <w:shd w:val="clear" w:color="auto" w:fill="auto"/>
            <w:noWrap/>
            <w:vAlign w:val="center"/>
            <w:hideMark/>
          </w:tcPr>
          <w:p w14:paraId="71E274DB"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NR</w:t>
            </w:r>
          </w:p>
        </w:tc>
        <w:tc>
          <w:tcPr>
            <w:tcW w:w="2474" w:type="dxa"/>
            <w:tcBorders>
              <w:top w:val="single" w:sz="4" w:space="0" w:color="auto"/>
              <w:left w:val="single" w:sz="4" w:space="0" w:color="auto"/>
              <w:bottom w:val="single" w:sz="4" w:space="0" w:color="auto"/>
              <w:right w:val="single" w:sz="4" w:space="0" w:color="auto"/>
            </w:tcBorders>
            <w:vAlign w:val="center"/>
          </w:tcPr>
          <w:p w14:paraId="17A9F6D0"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NR</w:t>
            </w:r>
          </w:p>
        </w:tc>
        <w:tc>
          <w:tcPr>
            <w:tcW w:w="2698" w:type="dxa"/>
            <w:tcBorders>
              <w:top w:val="single" w:sz="4" w:space="0" w:color="auto"/>
              <w:left w:val="single" w:sz="4" w:space="0" w:color="auto"/>
              <w:bottom w:val="single" w:sz="4" w:space="0" w:color="auto"/>
              <w:right w:val="single" w:sz="4" w:space="0" w:color="auto"/>
            </w:tcBorders>
            <w:vAlign w:val="center"/>
          </w:tcPr>
          <w:p w14:paraId="6E6E49C6"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NR</w:t>
            </w:r>
          </w:p>
        </w:tc>
      </w:tr>
      <w:tr w:rsidR="002A6EFF" w:rsidRPr="005301B9" w14:paraId="7B0E53BA"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108B52D5" w14:textId="0A9EA6E8" w:rsidR="002A6EFF" w:rsidRPr="000C66EC" w:rsidDel="002A6EFF" w:rsidRDefault="002A6EFF"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Practice Applicable</w:t>
            </w:r>
          </w:p>
        </w:tc>
        <w:tc>
          <w:tcPr>
            <w:tcW w:w="2698" w:type="dxa"/>
            <w:tcBorders>
              <w:top w:val="nil"/>
              <w:left w:val="nil"/>
              <w:bottom w:val="single" w:sz="4" w:space="0" w:color="auto"/>
              <w:right w:val="single" w:sz="4" w:space="0" w:color="auto"/>
            </w:tcBorders>
            <w:shd w:val="clear" w:color="auto" w:fill="auto"/>
            <w:noWrap/>
            <w:vAlign w:val="center"/>
          </w:tcPr>
          <w:p w14:paraId="4BF56A47"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20FB08C7"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598C6BBF"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r>
      <w:tr w:rsidR="00B71E84" w:rsidRPr="005301B9" w14:paraId="7028B87A" w14:textId="77777777" w:rsidTr="00FF47BE">
        <w:trPr>
          <w:trHeight w:val="212"/>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64AB2D23" w14:textId="6A5EA942"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EUL</w:t>
            </w:r>
            <w:r w:rsidR="002A6EFF">
              <w:rPr>
                <w:rFonts w:eastAsia="Times New Roman" w:cs="Arial"/>
                <w:b/>
                <w:bCs/>
                <w:color w:val="000000"/>
                <w:sz w:val="20"/>
                <w:szCs w:val="20"/>
              </w:rPr>
              <w:t xml:space="preserve"> (years)</w:t>
            </w:r>
          </w:p>
        </w:tc>
        <w:tc>
          <w:tcPr>
            <w:tcW w:w="2698" w:type="dxa"/>
            <w:tcBorders>
              <w:top w:val="nil"/>
              <w:left w:val="nil"/>
              <w:bottom w:val="single" w:sz="4" w:space="0" w:color="auto"/>
              <w:right w:val="single" w:sz="4" w:space="0" w:color="auto"/>
            </w:tcBorders>
            <w:shd w:val="clear" w:color="auto" w:fill="auto"/>
            <w:noWrap/>
            <w:vAlign w:val="center"/>
            <w:hideMark/>
          </w:tcPr>
          <w:p w14:paraId="15EF7F45"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20</w:t>
            </w:r>
          </w:p>
        </w:tc>
        <w:tc>
          <w:tcPr>
            <w:tcW w:w="2474" w:type="dxa"/>
            <w:tcBorders>
              <w:top w:val="single" w:sz="4" w:space="0" w:color="auto"/>
              <w:left w:val="single" w:sz="4" w:space="0" w:color="auto"/>
              <w:bottom w:val="single" w:sz="4" w:space="0" w:color="auto"/>
              <w:right w:val="single" w:sz="4" w:space="0" w:color="auto"/>
            </w:tcBorders>
            <w:vAlign w:val="center"/>
          </w:tcPr>
          <w:p w14:paraId="1FF22E98"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20</w:t>
            </w:r>
          </w:p>
        </w:tc>
        <w:tc>
          <w:tcPr>
            <w:tcW w:w="2698" w:type="dxa"/>
            <w:tcBorders>
              <w:top w:val="single" w:sz="4" w:space="0" w:color="auto"/>
              <w:left w:val="single" w:sz="4" w:space="0" w:color="auto"/>
              <w:bottom w:val="single" w:sz="4" w:space="0" w:color="auto"/>
              <w:right w:val="single" w:sz="4" w:space="0" w:color="auto"/>
            </w:tcBorders>
            <w:vAlign w:val="center"/>
          </w:tcPr>
          <w:p w14:paraId="28F23D5C"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20</w:t>
            </w:r>
          </w:p>
        </w:tc>
      </w:tr>
      <w:tr w:rsidR="00B71E84" w:rsidRPr="005301B9" w14:paraId="5ECFEFC0" w14:textId="77777777" w:rsidTr="00FF47BE">
        <w:trPr>
          <w:trHeight w:val="223"/>
        </w:trPr>
        <w:tc>
          <w:tcPr>
            <w:tcW w:w="2718" w:type="dxa"/>
            <w:gridSpan w:val="4"/>
            <w:tcBorders>
              <w:top w:val="single" w:sz="4" w:space="0" w:color="auto"/>
              <w:left w:val="single" w:sz="8" w:space="0" w:color="auto"/>
              <w:bottom w:val="nil"/>
              <w:right w:val="single" w:sz="4" w:space="0" w:color="auto"/>
            </w:tcBorders>
            <w:shd w:val="clear" w:color="auto" w:fill="A8D08D" w:themeFill="accent6" w:themeFillTint="99"/>
            <w:vAlign w:val="center"/>
            <w:hideMark/>
          </w:tcPr>
          <w:p w14:paraId="653A1A27" w14:textId="72D2FEF0"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RUL</w:t>
            </w:r>
            <w:r w:rsidR="002A6EFF">
              <w:rPr>
                <w:rFonts w:eastAsia="Times New Roman" w:cs="Arial"/>
                <w:b/>
                <w:bCs/>
                <w:color w:val="000000"/>
                <w:sz w:val="20"/>
                <w:szCs w:val="20"/>
              </w:rPr>
              <w:t xml:space="preserve"> (years)</w:t>
            </w:r>
          </w:p>
        </w:tc>
        <w:tc>
          <w:tcPr>
            <w:tcW w:w="2698" w:type="dxa"/>
            <w:tcBorders>
              <w:top w:val="nil"/>
              <w:left w:val="nil"/>
              <w:bottom w:val="single" w:sz="4" w:space="0" w:color="auto"/>
              <w:right w:val="single" w:sz="4" w:space="0" w:color="auto"/>
            </w:tcBorders>
            <w:shd w:val="clear" w:color="auto" w:fill="auto"/>
            <w:noWrap/>
            <w:vAlign w:val="center"/>
            <w:hideMark/>
          </w:tcPr>
          <w:p w14:paraId="010A3180"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N/A</w:t>
            </w:r>
          </w:p>
        </w:tc>
        <w:tc>
          <w:tcPr>
            <w:tcW w:w="2474" w:type="dxa"/>
            <w:tcBorders>
              <w:top w:val="single" w:sz="4" w:space="0" w:color="auto"/>
              <w:left w:val="single" w:sz="4" w:space="0" w:color="auto"/>
              <w:bottom w:val="single" w:sz="4" w:space="0" w:color="auto"/>
              <w:right w:val="single" w:sz="4" w:space="0" w:color="auto"/>
            </w:tcBorders>
            <w:vAlign w:val="center"/>
          </w:tcPr>
          <w:p w14:paraId="7F199B1E"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N/A</w:t>
            </w:r>
          </w:p>
        </w:tc>
        <w:tc>
          <w:tcPr>
            <w:tcW w:w="2698" w:type="dxa"/>
            <w:tcBorders>
              <w:top w:val="single" w:sz="4" w:space="0" w:color="auto"/>
              <w:left w:val="single" w:sz="4" w:space="0" w:color="auto"/>
              <w:bottom w:val="single" w:sz="4" w:space="0" w:color="auto"/>
              <w:right w:val="single" w:sz="4" w:space="0" w:color="auto"/>
            </w:tcBorders>
            <w:vAlign w:val="center"/>
          </w:tcPr>
          <w:p w14:paraId="1460C0C5"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N/A</w:t>
            </w:r>
          </w:p>
        </w:tc>
      </w:tr>
      <w:tr w:rsidR="00B71E84" w:rsidRPr="005301B9" w14:paraId="5DBB2FCA" w14:textId="77777777" w:rsidTr="00FF47BE">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6A2D7CB4" w14:textId="2977B88C"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EUL </w:t>
            </w:r>
            <w:r w:rsidR="002A6EFF">
              <w:rPr>
                <w:rFonts w:eastAsia="Times New Roman" w:cs="Arial"/>
                <w:b/>
                <w:bCs/>
                <w:color w:val="000000"/>
                <w:sz w:val="20"/>
                <w:szCs w:val="20"/>
              </w:rPr>
              <w:t>Source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E15EB11"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59E7D7AC"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2E49BBED"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p>
        </w:tc>
      </w:tr>
      <w:tr w:rsidR="002A6EFF" w:rsidRPr="005301B9" w14:paraId="77AD6A98" w14:textId="77777777" w:rsidTr="00FF47BE">
        <w:trPr>
          <w:trHeight w:val="223"/>
        </w:trPr>
        <w:tc>
          <w:tcPr>
            <w:tcW w:w="2718" w:type="dxa"/>
            <w:gridSpan w:val="4"/>
            <w:tcBorders>
              <w:top w:val="single" w:sz="4" w:space="0" w:color="auto"/>
              <w:left w:val="single" w:sz="8" w:space="0" w:color="auto"/>
              <w:bottom w:val="single" w:sz="18" w:space="0" w:color="000000"/>
              <w:right w:val="single" w:sz="4" w:space="0" w:color="auto"/>
            </w:tcBorders>
            <w:shd w:val="clear" w:color="auto" w:fill="A8D08D" w:themeFill="accent6" w:themeFillTint="99"/>
            <w:vAlign w:val="center"/>
          </w:tcPr>
          <w:p w14:paraId="44BBED54" w14:textId="6AA8E2D0" w:rsidR="002A6EFF" w:rsidRPr="000C66EC" w:rsidRDefault="00C53763"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 xml:space="preserve">EUL </w:t>
            </w:r>
            <w:r w:rsidR="002A6EFF">
              <w:rPr>
                <w:rFonts w:eastAsia="Times New Roman" w:cs="Arial"/>
                <w:b/>
                <w:bCs/>
                <w:color w:val="000000"/>
                <w:sz w:val="20"/>
                <w:szCs w:val="20"/>
              </w:rPr>
              <w:t>Justification</w:t>
            </w:r>
          </w:p>
        </w:tc>
        <w:tc>
          <w:tcPr>
            <w:tcW w:w="2698" w:type="dxa"/>
            <w:tcBorders>
              <w:top w:val="single" w:sz="4" w:space="0" w:color="auto"/>
              <w:left w:val="nil"/>
              <w:bottom w:val="single" w:sz="18" w:space="0" w:color="000000"/>
              <w:right w:val="single" w:sz="4" w:space="0" w:color="auto"/>
            </w:tcBorders>
            <w:shd w:val="clear" w:color="auto" w:fill="auto"/>
            <w:noWrap/>
            <w:vAlign w:val="center"/>
          </w:tcPr>
          <w:p w14:paraId="788C80A9"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000000"/>
              <w:right w:val="single" w:sz="4" w:space="0" w:color="auto"/>
            </w:tcBorders>
            <w:vAlign w:val="center"/>
          </w:tcPr>
          <w:p w14:paraId="4130C8BC"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000000"/>
              <w:right w:val="single" w:sz="4" w:space="0" w:color="auto"/>
            </w:tcBorders>
            <w:vAlign w:val="center"/>
          </w:tcPr>
          <w:p w14:paraId="07919929" w14:textId="77777777" w:rsidR="002A6EFF" w:rsidRPr="000C66EC" w:rsidRDefault="002A6EFF" w:rsidP="00C63048">
            <w:pPr>
              <w:spacing w:after="0" w:line="240" w:lineRule="auto"/>
              <w:jc w:val="center"/>
              <w:rPr>
                <w:rFonts w:eastAsia="Times New Roman" w:cs="Times New Roman"/>
                <w:color w:val="000000"/>
                <w:sz w:val="20"/>
                <w:szCs w:val="20"/>
                <w:highlight w:val="lightGray"/>
              </w:rPr>
            </w:pPr>
          </w:p>
        </w:tc>
      </w:tr>
      <w:tr w:rsidR="00D432E7" w:rsidRPr="005301B9" w14:paraId="60FFE08A" w14:textId="77777777" w:rsidTr="00FF47BE">
        <w:trPr>
          <w:trHeight w:val="80"/>
        </w:trPr>
        <w:tc>
          <w:tcPr>
            <w:tcW w:w="1193" w:type="dxa"/>
            <w:vMerge w:val="restart"/>
            <w:tcBorders>
              <w:top w:val="single" w:sz="4" w:space="0" w:color="auto"/>
              <w:left w:val="single" w:sz="8" w:space="0" w:color="auto"/>
              <w:right w:val="single" w:sz="4" w:space="0" w:color="auto"/>
            </w:tcBorders>
            <w:shd w:val="clear" w:color="auto" w:fill="A8D08D" w:themeFill="accent6" w:themeFillTint="99"/>
            <w:vAlign w:val="center"/>
          </w:tcPr>
          <w:p w14:paraId="3FB70554" w14:textId="17510A22" w:rsidR="00D432E7" w:rsidRDefault="00D432E7"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Facility Usage</w:t>
            </w:r>
          </w:p>
        </w:tc>
        <w:tc>
          <w:tcPr>
            <w:tcW w:w="1525"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40343C4A" w14:textId="50863D37" w:rsidR="00D432E7" w:rsidRDefault="00D432E7"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EF9AFE9"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3BDE4CF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5A3C93D3"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r>
      <w:tr w:rsidR="00D432E7" w:rsidRPr="005301B9" w14:paraId="5426AD1F" w14:textId="77777777" w:rsidTr="00FF47BE">
        <w:trPr>
          <w:trHeight w:val="80"/>
        </w:trPr>
        <w:tc>
          <w:tcPr>
            <w:tcW w:w="1193" w:type="dxa"/>
            <w:vMerge/>
            <w:tcBorders>
              <w:left w:val="single" w:sz="8" w:space="0" w:color="auto"/>
              <w:right w:val="single" w:sz="4" w:space="0" w:color="auto"/>
            </w:tcBorders>
            <w:shd w:val="clear" w:color="auto" w:fill="A8D08D" w:themeFill="accent6" w:themeFillTint="99"/>
            <w:vAlign w:val="center"/>
          </w:tcPr>
          <w:p w14:paraId="14DB05DD" w14:textId="77777777" w:rsidR="00D432E7" w:rsidRDefault="00D432E7" w:rsidP="00C63048">
            <w:pPr>
              <w:spacing w:after="0" w:line="240" w:lineRule="auto"/>
              <w:jc w:val="center"/>
              <w:rPr>
                <w:rFonts w:eastAsia="Times New Roman" w:cs="Arial"/>
                <w:b/>
                <w:bCs/>
                <w:color w:val="000000"/>
                <w:sz w:val="20"/>
                <w:szCs w:val="20"/>
              </w:rPr>
            </w:pPr>
          </w:p>
        </w:tc>
        <w:tc>
          <w:tcPr>
            <w:tcW w:w="1525"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17CA4A3" w14:textId="3CF0B84B" w:rsidR="00D432E7" w:rsidRDefault="00D432E7"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5C4C148"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3837A63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9F1967A"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r>
      <w:tr w:rsidR="00D432E7" w:rsidRPr="005301B9" w14:paraId="5AA57760" w14:textId="77777777" w:rsidTr="00FF47BE">
        <w:trPr>
          <w:trHeight w:val="80"/>
        </w:trPr>
        <w:tc>
          <w:tcPr>
            <w:tcW w:w="1193" w:type="dxa"/>
            <w:vMerge/>
            <w:tcBorders>
              <w:left w:val="single" w:sz="8" w:space="0" w:color="auto"/>
              <w:bottom w:val="single" w:sz="18" w:space="0" w:color="000000"/>
              <w:right w:val="single" w:sz="4" w:space="0" w:color="auto"/>
            </w:tcBorders>
            <w:shd w:val="clear" w:color="auto" w:fill="A8D08D" w:themeFill="accent6" w:themeFillTint="99"/>
            <w:vAlign w:val="center"/>
          </w:tcPr>
          <w:p w14:paraId="6ACC6031" w14:textId="77777777" w:rsidR="00D432E7" w:rsidRDefault="00D432E7" w:rsidP="00C63048">
            <w:pPr>
              <w:spacing w:after="0" w:line="240" w:lineRule="auto"/>
              <w:jc w:val="center"/>
              <w:rPr>
                <w:rFonts w:eastAsia="Times New Roman" w:cs="Arial"/>
                <w:b/>
                <w:bCs/>
                <w:color w:val="000000"/>
                <w:sz w:val="20"/>
                <w:szCs w:val="20"/>
              </w:rPr>
            </w:pPr>
          </w:p>
        </w:tc>
        <w:tc>
          <w:tcPr>
            <w:tcW w:w="1525" w:type="dxa"/>
            <w:gridSpan w:val="3"/>
            <w:tcBorders>
              <w:top w:val="single" w:sz="4" w:space="0" w:color="auto"/>
              <w:left w:val="single" w:sz="8" w:space="0" w:color="auto"/>
              <w:bottom w:val="single" w:sz="18" w:space="0" w:color="000000"/>
              <w:right w:val="single" w:sz="4" w:space="0" w:color="auto"/>
            </w:tcBorders>
            <w:shd w:val="clear" w:color="auto" w:fill="A8D08D" w:themeFill="accent6" w:themeFillTint="99"/>
            <w:vAlign w:val="center"/>
          </w:tcPr>
          <w:p w14:paraId="3D932127" w14:textId="0E9197AA" w:rsidR="00D432E7" w:rsidRDefault="00D432E7"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18" w:space="0" w:color="000000"/>
              <w:right w:val="single" w:sz="4" w:space="0" w:color="auto"/>
            </w:tcBorders>
            <w:shd w:val="clear" w:color="auto" w:fill="auto"/>
            <w:noWrap/>
            <w:vAlign w:val="center"/>
          </w:tcPr>
          <w:p w14:paraId="506B97A1"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000000"/>
              <w:right w:val="single" w:sz="4" w:space="0" w:color="auto"/>
            </w:tcBorders>
            <w:vAlign w:val="center"/>
          </w:tcPr>
          <w:p w14:paraId="4AA4D9B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000000"/>
              <w:right w:val="single" w:sz="4" w:space="0" w:color="auto"/>
            </w:tcBorders>
            <w:vAlign w:val="center"/>
          </w:tcPr>
          <w:p w14:paraId="3142618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r>
      <w:tr w:rsidR="00D432E7" w:rsidRPr="005301B9" w14:paraId="33C88F9A" w14:textId="77777777" w:rsidTr="00FF47BE">
        <w:trPr>
          <w:trHeight w:val="318"/>
        </w:trPr>
        <w:tc>
          <w:tcPr>
            <w:tcW w:w="1629" w:type="dxa"/>
            <w:gridSpan w:val="3"/>
            <w:vMerge w:val="restart"/>
            <w:tcBorders>
              <w:top w:val="single" w:sz="18" w:space="0" w:color="000000"/>
              <w:left w:val="single" w:sz="8" w:space="0" w:color="auto"/>
              <w:right w:val="single" w:sz="4" w:space="0" w:color="auto"/>
            </w:tcBorders>
            <w:shd w:val="clear" w:color="auto" w:fill="A8D08D" w:themeFill="accent6" w:themeFillTint="99"/>
            <w:vAlign w:val="center"/>
            <w:hideMark/>
          </w:tcPr>
          <w:p w14:paraId="7125372A" w14:textId="5E5AC351"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1st Period Baseline</w:t>
            </w:r>
            <w:r>
              <w:rPr>
                <w:rFonts w:eastAsia="Times New Roman" w:cs="Arial"/>
                <w:b/>
                <w:bCs/>
                <w:color w:val="000000"/>
                <w:sz w:val="20"/>
                <w:szCs w:val="20"/>
              </w:rPr>
              <w:t xml:space="preserve"> Usage</w:t>
            </w:r>
          </w:p>
        </w:tc>
        <w:tc>
          <w:tcPr>
            <w:tcW w:w="1089" w:type="dxa"/>
            <w:tcBorders>
              <w:top w:val="single" w:sz="18" w:space="0" w:color="000000"/>
              <w:left w:val="nil"/>
              <w:bottom w:val="single" w:sz="4" w:space="0" w:color="auto"/>
              <w:right w:val="single" w:sz="4" w:space="0" w:color="auto"/>
            </w:tcBorders>
            <w:shd w:val="clear" w:color="auto" w:fill="A8D08D" w:themeFill="accent6" w:themeFillTint="99"/>
            <w:noWrap/>
            <w:vAlign w:val="center"/>
            <w:hideMark/>
          </w:tcPr>
          <w:p w14:paraId="3BC23DD8"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18" w:space="0" w:color="000000"/>
              <w:left w:val="nil"/>
              <w:bottom w:val="single" w:sz="4" w:space="0" w:color="auto"/>
              <w:right w:val="single" w:sz="4" w:space="0" w:color="auto"/>
            </w:tcBorders>
            <w:vAlign w:val="center"/>
          </w:tcPr>
          <w:p w14:paraId="25CB5D6A"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4,419,631.80</w:t>
            </w:r>
          </w:p>
        </w:tc>
        <w:tc>
          <w:tcPr>
            <w:tcW w:w="2474" w:type="dxa"/>
            <w:tcBorders>
              <w:top w:val="single" w:sz="18" w:space="0" w:color="000000"/>
              <w:left w:val="single" w:sz="4" w:space="0" w:color="auto"/>
              <w:bottom w:val="single" w:sz="4" w:space="0" w:color="auto"/>
              <w:right w:val="single" w:sz="4" w:space="0" w:color="auto"/>
            </w:tcBorders>
            <w:vAlign w:val="center"/>
          </w:tcPr>
          <w:p w14:paraId="05CB6C1A"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4,419,631.80</w:t>
            </w:r>
          </w:p>
        </w:tc>
        <w:tc>
          <w:tcPr>
            <w:tcW w:w="2698"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67FEC496"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4,419,631.80</w:t>
            </w:r>
          </w:p>
        </w:tc>
      </w:tr>
      <w:tr w:rsidR="00D432E7" w:rsidRPr="005301B9" w14:paraId="5C333787" w14:textId="77777777" w:rsidTr="00FF47BE">
        <w:trPr>
          <w:trHeight w:val="212"/>
        </w:trPr>
        <w:tc>
          <w:tcPr>
            <w:tcW w:w="1629" w:type="dxa"/>
            <w:gridSpan w:val="3"/>
            <w:vMerge/>
            <w:tcBorders>
              <w:left w:val="single" w:sz="8" w:space="0" w:color="auto"/>
              <w:right w:val="single" w:sz="4" w:space="0" w:color="auto"/>
            </w:tcBorders>
            <w:shd w:val="clear" w:color="auto" w:fill="A8D08D" w:themeFill="accent6" w:themeFillTint="99"/>
            <w:vAlign w:val="center"/>
            <w:hideMark/>
          </w:tcPr>
          <w:p w14:paraId="3039CA02"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34077802"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1D93B0EE"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1,096.40</w:t>
            </w:r>
          </w:p>
        </w:tc>
        <w:tc>
          <w:tcPr>
            <w:tcW w:w="2474" w:type="dxa"/>
            <w:tcBorders>
              <w:top w:val="single" w:sz="4" w:space="0" w:color="auto"/>
              <w:left w:val="single" w:sz="4" w:space="0" w:color="auto"/>
              <w:bottom w:val="single" w:sz="4" w:space="0" w:color="auto"/>
              <w:right w:val="single" w:sz="4" w:space="0" w:color="auto"/>
            </w:tcBorders>
            <w:vAlign w:val="center"/>
          </w:tcPr>
          <w:p w14:paraId="45F769E3"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1,096.40</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F19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1,096.40</w:t>
            </w:r>
          </w:p>
        </w:tc>
      </w:tr>
      <w:tr w:rsidR="00D432E7" w:rsidRPr="005301B9" w14:paraId="100BA252" w14:textId="77777777" w:rsidTr="00FF47BE">
        <w:trPr>
          <w:trHeight w:val="212"/>
        </w:trPr>
        <w:tc>
          <w:tcPr>
            <w:tcW w:w="1629" w:type="dxa"/>
            <w:gridSpan w:val="3"/>
            <w:vMerge/>
            <w:tcBorders>
              <w:left w:val="single" w:sz="8" w:space="0" w:color="auto"/>
              <w:bottom w:val="single" w:sz="4" w:space="0" w:color="auto"/>
              <w:right w:val="single" w:sz="4" w:space="0" w:color="auto"/>
            </w:tcBorders>
            <w:shd w:val="clear" w:color="auto" w:fill="A8D08D" w:themeFill="accent6" w:themeFillTint="99"/>
            <w:vAlign w:val="center"/>
          </w:tcPr>
          <w:p w14:paraId="1AFD3F79"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0078C087" w14:textId="5B42FFDD" w:rsidR="00D432E7" w:rsidRPr="000C66EC" w:rsidRDefault="00D432E7"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vAlign w:val="center"/>
          </w:tcPr>
          <w:p w14:paraId="337EBE08"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204CFB39"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6F2B"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r>
      <w:tr w:rsidR="00D432E7" w:rsidRPr="005301B9" w14:paraId="40201AF4" w14:textId="77777777" w:rsidTr="00FF47BE">
        <w:trPr>
          <w:trHeight w:val="196"/>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33E61CEC" w14:textId="3B1B3BD6"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Baseline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1DF04C46"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tcPr>
          <w:p w14:paraId="26AAD84C"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tcPr>
          <w:p w14:paraId="03389E4D"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2E1D966A" w14:textId="77777777" w:rsidR="00D432E7" w:rsidRPr="000C66EC" w:rsidRDefault="00D432E7" w:rsidP="00C63048">
            <w:pPr>
              <w:spacing w:after="0" w:line="240" w:lineRule="auto"/>
              <w:rPr>
                <w:rFonts w:eastAsia="Times New Roman" w:cs="Times New Roman"/>
                <w:color w:val="000000"/>
                <w:sz w:val="20"/>
                <w:szCs w:val="20"/>
                <w:highlight w:val="lightGray"/>
              </w:rPr>
            </w:pPr>
          </w:p>
        </w:tc>
      </w:tr>
      <w:tr w:rsidR="00D432E7" w:rsidRPr="005301B9" w14:paraId="3A49C67F" w14:textId="77777777" w:rsidTr="00FF47BE">
        <w:trPr>
          <w:trHeight w:val="212"/>
        </w:trPr>
        <w:tc>
          <w:tcPr>
            <w:tcW w:w="1629" w:type="dxa"/>
            <w:gridSpan w:val="3"/>
            <w:vMerge/>
            <w:tcBorders>
              <w:left w:val="single" w:sz="8" w:space="0" w:color="auto"/>
              <w:right w:val="single" w:sz="4" w:space="0" w:color="auto"/>
            </w:tcBorders>
            <w:shd w:val="clear" w:color="auto" w:fill="A8D08D" w:themeFill="accent6" w:themeFillTint="99"/>
            <w:vAlign w:val="center"/>
            <w:hideMark/>
          </w:tcPr>
          <w:p w14:paraId="2AB6E732"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5D039DD"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60489ED0"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tcPr>
          <w:p w14:paraId="5D016EFF"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1B0C19E2" w14:textId="77777777" w:rsidR="00D432E7" w:rsidRPr="000C66EC" w:rsidRDefault="00D432E7" w:rsidP="00C63048">
            <w:pPr>
              <w:spacing w:after="0" w:line="240" w:lineRule="auto"/>
              <w:rPr>
                <w:rFonts w:eastAsia="Times New Roman" w:cs="Times New Roman"/>
                <w:color w:val="000000"/>
                <w:sz w:val="20"/>
                <w:szCs w:val="20"/>
                <w:highlight w:val="lightGray"/>
              </w:rPr>
            </w:pPr>
          </w:p>
        </w:tc>
      </w:tr>
      <w:tr w:rsidR="00D432E7" w:rsidRPr="005301B9" w14:paraId="5218C908" w14:textId="77777777" w:rsidTr="00FF47BE">
        <w:trPr>
          <w:trHeight w:val="212"/>
        </w:trPr>
        <w:tc>
          <w:tcPr>
            <w:tcW w:w="1629" w:type="dxa"/>
            <w:gridSpan w:val="3"/>
            <w:vMerge/>
            <w:tcBorders>
              <w:left w:val="single" w:sz="8" w:space="0" w:color="auto"/>
              <w:bottom w:val="single" w:sz="4" w:space="0" w:color="auto"/>
              <w:right w:val="single" w:sz="4" w:space="0" w:color="auto"/>
            </w:tcBorders>
            <w:shd w:val="clear" w:color="auto" w:fill="A8D08D" w:themeFill="accent6" w:themeFillTint="99"/>
            <w:vAlign w:val="center"/>
          </w:tcPr>
          <w:p w14:paraId="0C8BAC32"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6559B7AE" w14:textId="00392E9C" w:rsidR="00D432E7" w:rsidRPr="000C66EC" w:rsidRDefault="00D432E7"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tcPr>
          <w:p w14:paraId="3DE86CEC"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tcPr>
          <w:p w14:paraId="18A763FE" w14:textId="77777777" w:rsidR="00D432E7" w:rsidRPr="000C66EC" w:rsidRDefault="00D432E7" w:rsidP="00C63048">
            <w:pPr>
              <w:spacing w:after="0" w:line="240" w:lineRule="auto"/>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68B3BAF9" w14:textId="77777777" w:rsidR="00D432E7" w:rsidRPr="000C66EC" w:rsidRDefault="00D432E7" w:rsidP="00C63048">
            <w:pPr>
              <w:spacing w:after="0" w:line="240" w:lineRule="auto"/>
              <w:rPr>
                <w:rFonts w:eastAsia="Times New Roman" w:cs="Times New Roman"/>
                <w:color w:val="000000"/>
                <w:sz w:val="20"/>
                <w:szCs w:val="20"/>
                <w:highlight w:val="lightGray"/>
              </w:rPr>
            </w:pPr>
          </w:p>
        </w:tc>
      </w:tr>
      <w:tr w:rsidR="00D432E7" w:rsidRPr="005301B9" w14:paraId="7FC84E7E" w14:textId="77777777" w:rsidTr="00FF47BE">
        <w:trPr>
          <w:trHeight w:val="212"/>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3B50D658" w14:textId="44302E3D"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273BD080"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vAlign w:val="center"/>
          </w:tcPr>
          <w:p w14:paraId="3CBA92D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3,115,476.40</w:t>
            </w:r>
          </w:p>
        </w:tc>
        <w:tc>
          <w:tcPr>
            <w:tcW w:w="2474" w:type="dxa"/>
            <w:tcBorders>
              <w:top w:val="single" w:sz="4" w:space="0" w:color="auto"/>
              <w:left w:val="single" w:sz="4" w:space="0" w:color="auto"/>
              <w:bottom w:val="single" w:sz="4" w:space="0" w:color="auto"/>
              <w:right w:val="single" w:sz="4" w:space="0" w:color="auto"/>
            </w:tcBorders>
            <w:vAlign w:val="center"/>
          </w:tcPr>
          <w:p w14:paraId="5CA13CB7"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3,115,476.40</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322A"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3,115,476.40</w:t>
            </w:r>
          </w:p>
        </w:tc>
      </w:tr>
      <w:tr w:rsidR="00D432E7" w:rsidRPr="005301B9" w14:paraId="1F3FBF31" w14:textId="77777777" w:rsidTr="00FF47BE">
        <w:trPr>
          <w:trHeight w:val="212"/>
        </w:trPr>
        <w:tc>
          <w:tcPr>
            <w:tcW w:w="1629" w:type="dxa"/>
            <w:gridSpan w:val="3"/>
            <w:vMerge/>
            <w:tcBorders>
              <w:left w:val="single" w:sz="8" w:space="0" w:color="auto"/>
              <w:right w:val="single" w:sz="4" w:space="0" w:color="auto"/>
            </w:tcBorders>
            <w:shd w:val="clear" w:color="auto" w:fill="A8D08D" w:themeFill="accent6" w:themeFillTint="99"/>
            <w:vAlign w:val="center"/>
            <w:hideMark/>
          </w:tcPr>
          <w:p w14:paraId="427844CA"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1AF3CD88" w14:textId="77777777" w:rsidR="00D432E7" w:rsidRPr="000C66EC" w:rsidRDefault="00D432E7"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16208D36"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880.76</w:t>
            </w:r>
          </w:p>
        </w:tc>
        <w:tc>
          <w:tcPr>
            <w:tcW w:w="2474" w:type="dxa"/>
            <w:tcBorders>
              <w:top w:val="single" w:sz="4" w:space="0" w:color="auto"/>
              <w:left w:val="single" w:sz="4" w:space="0" w:color="auto"/>
              <w:bottom w:val="single" w:sz="4" w:space="0" w:color="auto"/>
              <w:right w:val="single" w:sz="4" w:space="0" w:color="auto"/>
            </w:tcBorders>
            <w:vAlign w:val="center"/>
          </w:tcPr>
          <w:p w14:paraId="79D609EF"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880.76</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144E"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880.76</w:t>
            </w:r>
          </w:p>
        </w:tc>
      </w:tr>
      <w:tr w:rsidR="00D432E7" w:rsidRPr="005301B9" w14:paraId="703DA334" w14:textId="77777777" w:rsidTr="00FF47BE">
        <w:trPr>
          <w:trHeight w:val="212"/>
        </w:trPr>
        <w:tc>
          <w:tcPr>
            <w:tcW w:w="1629" w:type="dxa"/>
            <w:gridSpan w:val="3"/>
            <w:vMerge/>
            <w:tcBorders>
              <w:left w:val="single" w:sz="8" w:space="0" w:color="auto"/>
              <w:bottom w:val="single" w:sz="18" w:space="0" w:color="auto"/>
              <w:right w:val="single" w:sz="4" w:space="0" w:color="auto"/>
            </w:tcBorders>
            <w:shd w:val="clear" w:color="auto" w:fill="A8D08D" w:themeFill="accent6" w:themeFillTint="99"/>
            <w:vAlign w:val="center"/>
          </w:tcPr>
          <w:p w14:paraId="2E9B716E" w14:textId="77777777" w:rsidR="00D432E7" w:rsidRPr="000C66EC" w:rsidRDefault="00D432E7" w:rsidP="00C63048">
            <w:pPr>
              <w:spacing w:after="0" w:line="240" w:lineRule="auto"/>
              <w:rPr>
                <w:rFonts w:eastAsia="Times New Roman" w:cs="Arial"/>
                <w:b/>
                <w:bCs/>
                <w:color w:val="000000"/>
                <w:sz w:val="20"/>
                <w:szCs w:val="20"/>
              </w:rPr>
            </w:pPr>
          </w:p>
        </w:tc>
        <w:tc>
          <w:tcPr>
            <w:tcW w:w="1089" w:type="dxa"/>
            <w:tcBorders>
              <w:top w:val="single" w:sz="4" w:space="0" w:color="auto"/>
              <w:left w:val="nil"/>
              <w:bottom w:val="single" w:sz="18" w:space="0" w:color="auto"/>
              <w:right w:val="single" w:sz="4" w:space="0" w:color="auto"/>
            </w:tcBorders>
            <w:shd w:val="clear" w:color="auto" w:fill="A8D08D" w:themeFill="accent6" w:themeFillTint="99"/>
            <w:noWrap/>
            <w:vAlign w:val="center"/>
          </w:tcPr>
          <w:p w14:paraId="1C5B4FC5" w14:textId="5FC742E3" w:rsidR="00D432E7" w:rsidRPr="000C66EC" w:rsidRDefault="00D432E7"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18" w:space="0" w:color="auto"/>
              <w:right w:val="single" w:sz="4" w:space="0" w:color="auto"/>
            </w:tcBorders>
            <w:vAlign w:val="center"/>
          </w:tcPr>
          <w:p w14:paraId="761004FE"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auto"/>
              <w:right w:val="single" w:sz="4" w:space="0" w:color="auto"/>
            </w:tcBorders>
            <w:vAlign w:val="center"/>
          </w:tcPr>
          <w:p w14:paraId="5F9C689A"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0E65BE2E" w14:textId="77777777" w:rsidR="00D432E7" w:rsidRPr="000C66EC" w:rsidRDefault="00D432E7" w:rsidP="00C63048">
            <w:pPr>
              <w:spacing w:after="0" w:line="240" w:lineRule="auto"/>
              <w:jc w:val="center"/>
              <w:rPr>
                <w:rFonts w:eastAsia="Times New Roman" w:cs="Times New Roman"/>
                <w:color w:val="000000"/>
                <w:sz w:val="20"/>
                <w:szCs w:val="20"/>
                <w:highlight w:val="lightGray"/>
              </w:rPr>
            </w:pPr>
          </w:p>
        </w:tc>
      </w:tr>
      <w:tr w:rsidR="000C649D" w:rsidRPr="005301B9" w14:paraId="6509EBF3" w14:textId="77777777" w:rsidTr="00FF47BE">
        <w:trPr>
          <w:trHeight w:val="318"/>
        </w:trPr>
        <w:tc>
          <w:tcPr>
            <w:tcW w:w="1629" w:type="dxa"/>
            <w:gridSpan w:val="3"/>
            <w:vMerge w:val="restart"/>
            <w:tcBorders>
              <w:top w:val="single" w:sz="18" w:space="0" w:color="auto"/>
              <w:left w:val="single" w:sz="8" w:space="0" w:color="auto"/>
              <w:right w:val="single" w:sz="4" w:space="0" w:color="auto"/>
            </w:tcBorders>
            <w:shd w:val="clear" w:color="auto" w:fill="A8D08D" w:themeFill="accent6" w:themeFillTint="99"/>
            <w:vAlign w:val="center"/>
            <w:hideMark/>
          </w:tcPr>
          <w:p w14:paraId="6B967FE2"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1st Period Savings</w:t>
            </w:r>
          </w:p>
        </w:tc>
        <w:tc>
          <w:tcPr>
            <w:tcW w:w="1089" w:type="dxa"/>
            <w:tcBorders>
              <w:top w:val="single" w:sz="18" w:space="0" w:color="auto"/>
              <w:left w:val="nil"/>
              <w:bottom w:val="single" w:sz="4" w:space="0" w:color="auto"/>
              <w:right w:val="single" w:sz="4" w:space="0" w:color="auto"/>
            </w:tcBorders>
            <w:shd w:val="clear" w:color="auto" w:fill="A8D08D" w:themeFill="accent6" w:themeFillTint="99"/>
            <w:noWrap/>
            <w:vAlign w:val="center"/>
            <w:hideMark/>
          </w:tcPr>
          <w:p w14:paraId="07B4ED14"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18" w:space="0" w:color="auto"/>
              <w:left w:val="nil"/>
              <w:bottom w:val="single" w:sz="4" w:space="0" w:color="auto"/>
              <w:right w:val="single" w:sz="4" w:space="0" w:color="auto"/>
            </w:tcBorders>
            <w:vAlign w:val="center"/>
          </w:tcPr>
          <w:p w14:paraId="42F7C200"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1,304,155.40</w:t>
            </w:r>
          </w:p>
        </w:tc>
        <w:tc>
          <w:tcPr>
            <w:tcW w:w="2474" w:type="dxa"/>
            <w:tcBorders>
              <w:top w:val="single" w:sz="18" w:space="0" w:color="auto"/>
              <w:left w:val="single" w:sz="4" w:space="0" w:color="auto"/>
              <w:bottom w:val="single" w:sz="4" w:space="0" w:color="auto"/>
              <w:right w:val="single" w:sz="4" w:space="0" w:color="auto"/>
            </w:tcBorders>
            <w:vAlign w:val="center"/>
          </w:tcPr>
          <w:p w14:paraId="35DA5A82"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1,304,155.40</w:t>
            </w:r>
          </w:p>
        </w:tc>
        <w:tc>
          <w:tcPr>
            <w:tcW w:w="2698"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14CF0545"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1,304,155.40</w:t>
            </w:r>
          </w:p>
        </w:tc>
      </w:tr>
      <w:tr w:rsidR="000C649D" w:rsidRPr="005301B9" w14:paraId="2A21CAB9" w14:textId="77777777" w:rsidTr="00FF47BE">
        <w:trPr>
          <w:trHeight w:val="212"/>
        </w:trPr>
        <w:tc>
          <w:tcPr>
            <w:tcW w:w="1629" w:type="dxa"/>
            <w:gridSpan w:val="3"/>
            <w:vMerge/>
            <w:tcBorders>
              <w:left w:val="single" w:sz="8" w:space="0" w:color="auto"/>
              <w:right w:val="single" w:sz="4" w:space="0" w:color="auto"/>
            </w:tcBorders>
            <w:shd w:val="clear" w:color="auto" w:fill="A8D08D" w:themeFill="accent6" w:themeFillTint="99"/>
            <w:vAlign w:val="center"/>
            <w:hideMark/>
          </w:tcPr>
          <w:p w14:paraId="48ADB8D8" w14:textId="77777777" w:rsidR="000C649D" w:rsidRPr="000C66EC" w:rsidRDefault="000C649D"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B992211"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4CBCB9B8"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215.64</w:t>
            </w:r>
          </w:p>
        </w:tc>
        <w:tc>
          <w:tcPr>
            <w:tcW w:w="2474" w:type="dxa"/>
            <w:tcBorders>
              <w:top w:val="single" w:sz="4" w:space="0" w:color="auto"/>
              <w:left w:val="single" w:sz="4" w:space="0" w:color="auto"/>
              <w:bottom w:val="single" w:sz="4" w:space="0" w:color="auto"/>
              <w:right w:val="single" w:sz="4" w:space="0" w:color="auto"/>
            </w:tcBorders>
            <w:vAlign w:val="center"/>
          </w:tcPr>
          <w:p w14:paraId="7F2DB5FC"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215.64</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8534"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215.64</w:t>
            </w:r>
          </w:p>
        </w:tc>
      </w:tr>
      <w:tr w:rsidR="000C649D" w:rsidRPr="005301B9" w14:paraId="7A0C3BB3" w14:textId="77777777" w:rsidTr="00FF47BE">
        <w:trPr>
          <w:trHeight w:val="212"/>
        </w:trPr>
        <w:tc>
          <w:tcPr>
            <w:tcW w:w="1629" w:type="dxa"/>
            <w:gridSpan w:val="3"/>
            <w:vMerge/>
            <w:tcBorders>
              <w:left w:val="single" w:sz="8" w:space="0" w:color="auto"/>
              <w:bottom w:val="single" w:sz="4" w:space="0" w:color="auto"/>
              <w:right w:val="single" w:sz="4" w:space="0" w:color="auto"/>
            </w:tcBorders>
            <w:shd w:val="clear" w:color="auto" w:fill="A8D08D" w:themeFill="accent6" w:themeFillTint="99"/>
            <w:vAlign w:val="center"/>
          </w:tcPr>
          <w:p w14:paraId="1C7CD31F" w14:textId="77777777" w:rsidR="000C649D" w:rsidRPr="000C66EC" w:rsidRDefault="000C649D"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7BBBFEAF" w14:textId="19533734" w:rsidR="000C649D" w:rsidRPr="000C66EC" w:rsidRDefault="000C649D"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vAlign w:val="center"/>
          </w:tcPr>
          <w:p w14:paraId="76268924"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3F6816CD"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F7F88"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r>
      <w:tr w:rsidR="000C649D" w:rsidRPr="005301B9" w14:paraId="19B86F21" w14:textId="77777777" w:rsidTr="00FF47BE">
        <w:trPr>
          <w:trHeight w:val="318"/>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6D6AE2D6"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Savings</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388D1E75"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tcPr>
          <w:p w14:paraId="18D64BF1"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c>
          <w:tcPr>
            <w:tcW w:w="2474" w:type="dxa"/>
            <w:tcBorders>
              <w:top w:val="single" w:sz="4" w:space="0" w:color="auto"/>
              <w:left w:val="single" w:sz="4" w:space="0" w:color="auto"/>
              <w:bottom w:val="single" w:sz="4" w:space="0" w:color="auto"/>
              <w:right w:val="single" w:sz="4" w:space="0" w:color="auto"/>
            </w:tcBorders>
          </w:tcPr>
          <w:p w14:paraId="702C236E"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68582CB8"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r>
      <w:tr w:rsidR="000C649D" w:rsidRPr="005301B9" w14:paraId="33C70A15" w14:textId="77777777" w:rsidTr="00FF47BE">
        <w:trPr>
          <w:trHeight w:val="212"/>
        </w:trPr>
        <w:tc>
          <w:tcPr>
            <w:tcW w:w="1629" w:type="dxa"/>
            <w:gridSpan w:val="3"/>
            <w:vMerge/>
            <w:tcBorders>
              <w:left w:val="single" w:sz="8" w:space="0" w:color="auto"/>
              <w:right w:val="single" w:sz="4" w:space="0" w:color="auto"/>
            </w:tcBorders>
            <w:shd w:val="clear" w:color="auto" w:fill="A8D08D" w:themeFill="accent6" w:themeFillTint="99"/>
            <w:vAlign w:val="center"/>
            <w:hideMark/>
          </w:tcPr>
          <w:p w14:paraId="538C0820" w14:textId="77777777" w:rsidR="000C649D" w:rsidRPr="000C66EC" w:rsidRDefault="000C649D"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3E2083E0" w14:textId="77777777" w:rsidR="000C649D" w:rsidRPr="000C66EC" w:rsidRDefault="000C649D"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006FF076"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c>
          <w:tcPr>
            <w:tcW w:w="2474" w:type="dxa"/>
            <w:tcBorders>
              <w:top w:val="single" w:sz="4" w:space="0" w:color="auto"/>
              <w:left w:val="single" w:sz="4" w:space="0" w:color="auto"/>
              <w:bottom w:val="single" w:sz="4" w:space="0" w:color="auto"/>
              <w:right w:val="single" w:sz="4" w:space="0" w:color="auto"/>
            </w:tcBorders>
          </w:tcPr>
          <w:p w14:paraId="6168884D"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0241DCFA"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w:t>
            </w:r>
          </w:p>
        </w:tc>
      </w:tr>
      <w:tr w:rsidR="000C649D" w:rsidRPr="005301B9" w14:paraId="4F20AED7" w14:textId="77777777" w:rsidTr="00FF47BE">
        <w:trPr>
          <w:trHeight w:val="212"/>
        </w:trPr>
        <w:tc>
          <w:tcPr>
            <w:tcW w:w="1629" w:type="dxa"/>
            <w:gridSpan w:val="3"/>
            <w:vMerge/>
            <w:tcBorders>
              <w:left w:val="single" w:sz="8" w:space="0" w:color="auto"/>
              <w:bottom w:val="single" w:sz="4" w:space="0" w:color="auto"/>
              <w:right w:val="single" w:sz="4" w:space="0" w:color="auto"/>
            </w:tcBorders>
            <w:shd w:val="clear" w:color="auto" w:fill="A8D08D" w:themeFill="accent6" w:themeFillTint="99"/>
            <w:vAlign w:val="center"/>
          </w:tcPr>
          <w:p w14:paraId="15ABE1ED" w14:textId="77777777" w:rsidR="000C649D" w:rsidRPr="000C66EC" w:rsidRDefault="000C649D"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7E06F8B1" w14:textId="75ADAED1" w:rsidR="000C649D" w:rsidRPr="000C66EC" w:rsidRDefault="000C649D"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tcPr>
          <w:p w14:paraId="6C7F95F5"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tcPr>
          <w:p w14:paraId="75A8DB5A"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69F3F591"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r>
      <w:tr w:rsidR="00B71E84" w:rsidRPr="005301B9" w14:paraId="13B15B65" w14:textId="77777777" w:rsidTr="00FF47BE">
        <w:trPr>
          <w:trHeight w:val="361"/>
        </w:trPr>
        <w:tc>
          <w:tcPr>
            <w:tcW w:w="2718" w:type="dxa"/>
            <w:gridSpan w:val="4"/>
            <w:tcBorders>
              <w:top w:val="single" w:sz="18" w:space="0" w:color="000000"/>
              <w:left w:val="single" w:sz="8" w:space="0" w:color="auto"/>
              <w:bottom w:val="single" w:sz="4" w:space="0" w:color="auto"/>
              <w:right w:val="single" w:sz="4" w:space="0" w:color="auto"/>
            </w:tcBorders>
            <w:shd w:val="clear" w:color="auto" w:fill="A8D08D" w:themeFill="accent6" w:themeFillTint="99"/>
            <w:vAlign w:val="center"/>
            <w:hideMark/>
          </w:tcPr>
          <w:p w14:paraId="113B8586"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Gross Measure Cost [GMC]</w:t>
            </w:r>
          </w:p>
        </w:tc>
        <w:tc>
          <w:tcPr>
            <w:tcW w:w="2698" w:type="dxa"/>
            <w:tcBorders>
              <w:top w:val="single" w:sz="18" w:space="0" w:color="000000"/>
              <w:left w:val="nil"/>
              <w:bottom w:val="single" w:sz="4" w:space="0" w:color="auto"/>
              <w:right w:val="single" w:sz="4" w:space="0" w:color="auto"/>
            </w:tcBorders>
            <w:shd w:val="clear" w:color="auto" w:fill="auto"/>
            <w:noWrap/>
            <w:hideMark/>
          </w:tcPr>
          <w:p w14:paraId="337E13FD"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$1,500,000.00</w:t>
            </w:r>
          </w:p>
        </w:tc>
        <w:tc>
          <w:tcPr>
            <w:tcW w:w="2474" w:type="dxa"/>
            <w:tcBorders>
              <w:top w:val="single" w:sz="18" w:space="0" w:color="000000"/>
              <w:left w:val="single" w:sz="4" w:space="0" w:color="auto"/>
              <w:bottom w:val="single" w:sz="4" w:space="0" w:color="auto"/>
              <w:right w:val="single" w:sz="4" w:space="0" w:color="auto"/>
            </w:tcBorders>
          </w:tcPr>
          <w:p w14:paraId="06D18E21"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$1,500,000.00</w:t>
            </w:r>
          </w:p>
        </w:tc>
        <w:tc>
          <w:tcPr>
            <w:tcW w:w="2698" w:type="dxa"/>
            <w:tcBorders>
              <w:top w:val="single" w:sz="18" w:space="0" w:color="000000"/>
              <w:left w:val="single" w:sz="4" w:space="0" w:color="auto"/>
              <w:bottom w:val="single" w:sz="4" w:space="0" w:color="auto"/>
              <w:right w:val="single" w:sz="4" w:space="0" w:color="auto"/>
            </w:tcBorders>
          </w:tcPr>
          <w:p w14:paraId="30464AD3"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$1,500,000.00</w:t>
            </w:r>
          </w:p>
        </w:tc>
      </w:tr>
      <w:tr w:rsidR="000C649D" w:rsidRPr="005301B9" w14:paraId="4D6EF61D" w14:textId="77777777" w:rsidTr="00FF47BE">
        <w:trPr>
          <w:trHeight w:val="36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0BC943A7" w14:textId="6EC02408" w:rsidR="000C649D" w:rsidRPr="000C66EC" w:rsidRDefault="000C649D"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Measure Cost [SMC]</w:t>
            </w:r>
          </w:p>
        </w:tc>
        <w:tc>
          <w:tcPr>
            <w:tcW w:w="2698" w:type="dxa"/>
            <w:tcBorders>
              <w:top w:val="nil"/>
              <w:left w:val="nil"/>
              <w:bottom w:val="single" w:sz="4" w:space="0" w:color="auto"/>
              <w:right w:val="single" w:sz="4" w:space="0" w:color="auto"/>
            </w:tcBorders>
            <w:shd w:val="clear" w:color="auto" w:fill="auto"/>
            <w:noWrap/>
            <w:vAlign w:val="center"/>
          </w:tcPr>
          <w:p w14:paraId="43351BC9"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777B7BF"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76D11065"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r>
      <w:tr w:rsidR="00B71E84" w:rsidRPr="005301B9" w14:paraId="3B70669B" w14:textId="77777777" w:rsidTr="00FF47BE">
        <w:trPr>
          <w:trHeight w:val="36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160BE3E5"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Incremental Measure Cost [IMC]</w:t>
            </w:r>
          </w:p>
        </w:tc>
        <w:tc>
          <w:tcPr>
            <w:tcW w:w="2698" w:type="dxa"/>
            <w:tcBorders>
              <w:top w:val="nil"/>
              <w:left w:val="nil"/>
              <w:bottom w:val="single" w:sz="4" w:space="0" w:color="auto"/>
              <w:right w:val="single" w:sz="4" w:space="0" w:color="auto"/>
            </w:tcBorders>
            <w:shd w:val="clear" w:color="auto" w:fill="auto"/>
            <w:noWrap/>
            <w:vAlign w:val="center"/>
            <w:hideMark/>
          </w:tcPr>
          <w:p w14:paraId="6132967D"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$638,000.00 </w:t>
            </w:r>
          </w:p>
        </w:tc>
        <w:tc>
          <w:tcPr>
            <w:tcW w:w="2474" w:type="dxa"/>
            <w:tcBorders>
              <w:top w:val="single" w:sz="4" w:space="0" w:color="auto"/>
              <w:left w:val="single" w:sz="4" w:space="0" w:color="auto"/>
              <w:bottom w:val="single" w:sz="4" w:space="0" w:color="auto"/>
              <w:right w:val="single" w:sz="4" w:space="0" w:color="auto"/>
            </w:tcBorders>
            <w:vAlign w:val="center"/>
          </w:tcPr>
          <w:p w14:paraId="6CC4327E"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$638,000.00 </w:t>
            </w:r>
          </w:p>
        </w:tc>
        <w:tc>
          <w:tcPr>
            <w:tcW w:w="2698" w:type="dxa"/>
            <w:tcBorders>
              <w:top w:val="single" w:sz="4" w:space="0" w:color="auto"/>
              <w:left w:val="single" w:sz="4" w:space="0" w:color="auto"/>
              <w:bottom w:val="single" w:sz="4" w:space="0" w:color="auto"/>
              <w:right w:val="single" w:sz="4" w:space="0" w:color="auto"/>
            </w:tcBorders>
            <w:vAlign w:val="center"/>
          </w:tcPr>
          <w:p w14:paraId="3DD1F9FE"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$638,000.00 </w:t>
            </w:r>
          </w:p>
        </w:tc>
      </w:tr>
      <w:tr w:rsidR="00D47E25" w:rsidRPr="005301B9" w14:paraId="431B6C43" w14:textId="77777777" w:rsidTr="00FF47BE">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C17271C" w14:textId="0E1522E1" w:rsidR="00D47E25" w:rsidRPr="000C66EC" w:rsidRDefault="00D47E25"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Accelerate Replacement Cost [ARC]</w:t>
            </w:r>
          </w:p>
        </w:tc>
        <w:tc>
          <w:tcPr>
            <w:tcW w:w="2698" w:type="dxa"/>
            <w:tcBorders>
              <w:top w:val="nil"/>
              <w:left w:val="nil"/>
              <w:bottom w:val="single" w:sz="4" w:space="0" w:color="auto"/>
              <w:right w:val="single" w:sz="8" w:space="0" w:color="auto"/>
            </w:tcBorders>
            <w:shd w:val="clear" w:color="auto" w:fill="auto"/>
            <w:noWrap/>
            <w:vAlign w:val="center"/>
          </w:tcPr>
          <w:p w14:paraId="5F44216E" w14:textId="77777777" w:rsidR="00D47E25" w:rsidRPr="000C66EC" w:rsidRDefault="00D47E25" w:rsidP="00C63048">
            <w:pPr>
              <w:spacing w:after="0" w:line="240" w:lineRule="auto"/>
              <w:jc w:val="center"/>
              <w:rPr>
                <w:rFonts w:eastAsia="Times New Roman" w:cs="Times New Roman"/>
                <w:color w:val="000000"/>
                <w:sz w:val="20"/>
                <w:szCs w:val="20"/>
                <w:highlight w:val="lightGray"/>
              </w:rPr>
            </w:pPr>
          </w:p>
        </w:tc>
        <w:tc>
          <w:tcPr>
            <w:tcW w:w="2474" w:type="dxa"/>
            <w:tcBorders>
              <w:top w:val="nil"/>
              <w:left w:val="nil"/>
              <w:bottom w:val="single" w:sz="4" w:space="0" w:color="auto"/>
              <w:right w:val="single" w:sz="8" w:space="0" w:color="auto"/>
            </w:tcBorders>
            <w:vAlign w:val="center"/>
          </w:tcPr>
          <w:p w14:paraId="53C36502" w14:textId="77777777" w:rsidR="00D47E25" w:rsidRPr="000C66EC" w:rsidRDefault="00D47E25" w:rsidP="00C63048">
            <w:pPr>
              <w:spacing w:after="0" w:line="240" w:lineRule="auto"/>
              <w:jc w:val="center"/>
              <w:rPr>
                <w:rFonts w:eastAsia="Times New Roman" w:cs="Times New Roman"/>
                <w:color w:val="000000"/>
                <w:sz w:val="20"/>
                <w:szCs w:val="20"/>
                <w:highlight w:val="lightGray"/>
              </w:rPr>
            </w:pPr>
          </w:p>
        </w:tc>
        <w:tc>
          <w:tcPr>
            <w:tcW w:w="2698" w:type="dxa"/>
            <w:tcBorders>
              <w:top w:val="nil"/>
              <w:left w:val="nil"/>
              <w:bottom w:val="single" w:sz="4" w:space="0" w:color="auto"/>
              <w:right w:val="single" w:sz="8" w:space="0" w:color="auto"/>
            </w:tcBorders>
            <w:vAlign w:val="center"/>
          </w:tcPr>
          <w:p w14:paraId="0A06D4B9" w14:textId="77777777" w:rsidR="00D47E25" w:rsidRPr="000C66EC" w:rsidRDefault="00D47E25" w:rsidP="00C63048">
            <w:pPr>
              <w:spacing w:after="0" w:line="240" w:lineRule="auto"/>
              <w:jc w:val="center"/>
              <w:rPr>
                <w:rFonts w:eastAsia="Times New Roman" w:cs="Times New Roman"/>
                <w:color w:val="000000"/>
                <w:sz w:val="20"/>
                <w:szCs w:val="20"/>
                <w:highlight w:val="lightGray"/>
              </w:rPr>
            </w:pPr>
          </w:p>
        </w:tc>
      </w:tr>
      <w:tr w:rsidR="00B71E84" w:rsidRPr="005301B9" w14:paraId="34E5717F" w14:textId="77777777" w:rsidTr="00FF47BE">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621D2046"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[GMC]</w:t>
            </w:r>
          </w:p>
        </w:tc>
        <w:tc>
          <w:tcPr>
            <w:tcW w:w="2698" w:type="dxa"/>
            <w:tcBorders>
              <w:top w:val="nil"/>
              <w:left w:val="nil"/>
              <w:bottom w:val="single" w:sz="4" w:space="0" w:color="auto"/>
              <w:right w:val="single" w:sz="8" w:space="0" w:color="auto"/>
            </w:tcBorders>
            <w:shd w:val="clear" w:color="auto" w:fill="auto"/>
            <w:noWrap/>
            <w:vAlign w:val="center"/>
            <w:hideMark/>
          </w:tcPr>
          <w:p w14:paraId="126C00B6"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74" w:type="dxa"/>
            <w:tcBorders>
              <w:top w:val="nil"/>
              <w:left w:val="nil"/>
              <w:bottom w:val="single" w:sz="4" w:space="0" w:color="auto"/>
              <w:right w:val="single" w:sz="8" w:space="0" w:color="auto"/>
            </w:tcBorders>
            <w:vAlign w:val="center"/>
          </w:tcPr>
          <w:p w14:paraId="54641371"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98" w:type="dxa"/>
            <w:tcBorders>
              <w:top w:val="nil"/>
              <w:left w:val="nil"/>
              <w:bottom w:val="single" w:sz="4" w:space="0" w:color="auto"/>
              <w:right w:val="single" w:sz="8" w:space="0" w:color="auto"/>
            </w:tcBorders>
            <w:vAlign w:val="center"/>
          </w:tcPr>
          <w:p w14:paraId="1E4AC147"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r>
      <w:tr w:rsidR="000C649D" w:rsidRPr="005301B9" w14:paraId="57BBD0A7" w14:textId="77777777" w:rsidTr="00FF47BE">
        <w:trPr>
          <w:trHeight w:val="541"/>
        </w:trPr>
        <w:tc>
          <w:tcPr>
            <w:tcW w:w="2718" w:type="dxa"/>
            <w:gridSpan w:val="4"/>
            <w:tcBorders>
              <w:top w:val="single" w:sz="4" w:space="0" w:color="auto"/>
              <w:left w:val="single" w:sz="8" w:space="0" w:color="auto"/>
              <w:bottom w:val="single" w:sz="8" w:space="0" w:color="auto"/>
              <w:right w:val="single" w:sz="4" w:space="0" w:color="auto"/>
            </w:tcBorders>
            <w:shd w:val="clear" w:color="auto" w:fill="A8D08D" w:themeFill="accent6" w:themeFillTint="99"/>
            <w:vAlign w:val="center"/>
          </w:tcPr>
          <w:p w14:paraId="6CD3CBF1" w14:textId="0978B14A" w:rsidR="000C649D" w:rsidRPr="000C66EC" w:rsidRDefault="000C649D"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Cost Documentation [SMC]</w:t>
            </w:r>
          </w:p>
        </w:tc>
        <w:tc>
          <w:tcPr>
            <w:tcW w:w="2698" w:type="dxa"/>
            <w:tcBorders>
              <w:top w:val="nil"/>
              <w:left w:val="nil"/>
              <w:bottom w:val="single" w:sz="8" w:space="0" w:color="auto"/>
              <w:right w:val="single" w:sz="8" w:space="0" w:color="auto"/>
            </w:tcBorders>
            <w:shd w:val="clear" w:color="auto" w:fill="auto"/>
            <w:noWrap/>
            <w:vAlign w:val="center"/>
          </w:tcPr>
          <w:p w14:paraId="1443CC46"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474" w:type="dxa"/>
            <w:tcBorders>
              <w:top w:val="nil"/>
              <w:left w:val="nil"/>
              <w:bottom w:val="single" w:sz="8" w:space="0" w:color="auto"/>
              <w:right w:val="single" w:sz="8" w:space="0" w:color="auto"/>
            </w:tcBorders>
            <w:vAlign w:val="center"/>
          </w:tcPr>
          <w:p w14:paraId="08004651"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c>
          <w:tcPr>
            <w:tcW w:w="2698" w:type="dxa"/>
            <w:tcBorders>
              <w:top w:val="nil"/>
              <w:left w:val="nil"/>
              <w:bottom w:val="single" w:sz="8" w:space="0" w:color="auto"/>
              <w:right w:val="single" w:sz="8" w:space="0" w:color="auto"/>
            </w:tcBorders>
            <w:vAlign w:val="center"/>
          </w:tcPr>
          <w:p w14:paraId="0D963D56" w14:textId="77777777" w:rsidR="000C649D" w:rsidRPr="000C66EC" w:rsidRDefault="000C649D" w:rsidP="00C63048">
            <w:pPr>
              <w:spacing w:after="0" w:line="240" w:lineRule="auto"/>
              <w:jc w:val="center"/>
              <w:rPr>
                <w:rFonts w:eastAsia="Times New Roman" w:cs="Times New Roman"/>
                <w:color w:val="000000"/>
                <w:sz w:val="20"/>
                <w:szCs w:val="20"/>
                <w:highlight w:val="lightGray"/>
              </w:rPr>
            </w:pPr>
          </w:p>
        </w:tc>
      </w:tr>
      <w:tr w:rsidR="00B71E84" w:rsidRPr="005301B9" w14:paraId="6C4C7937" w14:textId="77777777" w:rsidTr="00FF47BE">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613FF186" w14:textId="77777777" w:rsidR="00B71E84" w:rsidRPr="000C66EC" w:rsidRDefault="00B71E84"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[IMC]</w:t>
            </w:r>
          </w:p>
        </w:tc>
        <w:tc>
          <w:tcPr>
            <w:tcW w:w="2698" w:type="dxa"/>
            <w:tcBorders>
              <w:top w:val="nil"/>
              <w:left w:val="nil"/>
              <w:bottom w:val="single" w:sz="4" w:space="0" w:color="auto"/>
              <w:right w:val="single" w:sz="8" w:space="0" w:color="auto"/>
            </w:tcBorders>
            <w:shd w:val="clear" w:color="auto" w:fill="auto"/>
            <w:noWrap/>
            <w:vAlign w:val="center"/>
            <w:hideMark/>
          </w:tcPr>
          <w:p w14:paraId="6D217A18"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74" w:type="dxa"/>
            <w:tcBorders>
              <w:top w:val="nil"/>
              <w:left w:val="nil"/>
              <w:bottom w:val="single" w:sz="4" w:space="0" w:color="auto"/>
              <w:right w:val="single" w:sz="8" w:space="0" w:color="auto"/>
            </w:tcBorders>
            <w:vAlign w:val="center"/>
          </w:tcPr>
          <w:p w14:paraId="3855D172"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98" w:type="dxa"/>
            <w:tcBorders>
              <w:top w:val="nil"/>
              <w:left w:val="nil"/>
              <w:bottom w:val="single" w:sz="4" w:space="0" w:color="auto"/>
              <w:right w:val="single" w:sz="8" w:space="0" w:color="auto"/>
            </w:tcBorders>
            <w:vAlign w:val="center"/>
          </w:tcPr>
          <w:p w14:paraId="4F50DD74" w14:textId="77777777" w:rsidR="00B71E84" w:rsidRPr="000C66EC" w:rsidRDefault="00B71E84"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r>
      <w:tr w:rsidR="005F660B" w:rsidRPr="005301B9" w14:paraId="42F3A204" w14:textId="77777777" w:rsidTr="00FF47BE">
        <w:trPr>
          <w:trHeight w:val="180"/>
        </w:trPr>
        <w:tc>
          <w:tcPr>
            <w:tcW w:w="1359" w:type="dxa"/>
            <w:gridSpan w:val="2"/>
            <w:vMerge w:val="restart"/>
            <w:tcBorders>
              <w:top w:val="single" w:sz="4" w:space="0" w:color="auto"/>
              <w:left w:val="single" w:sz="8" w:space="0" w:color="auto"/>
              <w:right w:val="single" w:sz="4" w:space="0" w:color="auto"/>
            </w:tcBorders>
            <w:shd w:val="clear" w:color="auto" w:fill="A8D08D" w:themeFill="accent6" w:themeFillTint="99"/>
            <w:vAlign w:val="center"/>
          </w:tcPr>
          <w:p w14:paraId="312FE41D" w14:textId="473D9AE1" w:rsidR="005F660B" w:rsidRPr="000C66EC" w:rsidRDefault="005F660B"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 Estimated Savings</w:t>
            </w: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19E90D5F" w14:textId="56BEF555" w:rsidR="005F660B" w:rsidRPr="000C66EC" w:rsidRDefault="005F660B"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vMerge w:val="restart"/>
            <w:tcBorders>
              <w:top w:val="single" w:sz="4" w:space="0" w:color="auto"/>
              <w:left w:val="nil"/>
              <w:right w:val="single" w:sz="4" w:space="0" w:color="auto"/>
            </w:tcBorders>
            <w:shd w:val="clear" w:color="auto" w:fill="auto"/>
            <w:noWrap/>
            <w:vAlign w:val="center"/>
          </w:tcPr>
          <w:p w14:paraId="1CB2BB46"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474" w:type="dxa"/>
            <w:vMerge w:val="restart"/>
            <w:tcBorders>
              <w:top w:val="single" w:sz="4" w:space="0" w:color="auto"/>
              <w:left w:val="single" w:sz="4" w:space="0" w:color="auto"/>
              <w:right w:val="single" w:sz="4" w:space="0" w:color="auto"/>
            </w:tcBorders>
            <w:vAlign w:val="center"/>
          </w:tcPr>
          <w:p w14:paraId="0FC72408"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698" w:type="dxa"/>
            <w:vMerge w:val="restart"/>
            <w:tcBorders>
              <w:top w:val="single" w:sz="4" w:space="0" w:color="auto"/>
              <w:left w:val="single" w:sz="4" w:space="0" w:color="auto"/>
              <w:right w:val="single" w:sz="4" w:space="0" w:color="auto"/>
            </w:tcBorders>
            <w:vAlign w:val="center"/>
          </w:tcPr>
          <w:p w14:paraId="65BDF1D7"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r>
      <w:tr w:rsidR="005F660B" w:rsidRPr="005301B9" w14:paraId="01549459" w14:textId="77777777" w:rsidTr="00FF47BE">
        <w:trPr>
          <w:trHeight w:val="180"/>
        </w:trPr>
        <w:tc>
          <w:tcPr>
            <w:tcW w:w="1359" w:type="dxa"/>
            <w:gridSpan w:val="2"/>
            <w:vMerge/>
            <w:tcBorders>
              <w:left w:val="single" w:sz="8" w:space="0" w:color="auto"/>
              <w:right w:val="single" w:sz="4" w:space="0" w:color="auto"/>
            </w:tcBorders>
            <w:shd w:val="clear" w:color="auto" w:fill="A8D08D" w:themeFill="accent6" w:themeFillTint="99"/>
            <w:vAlign w:val="center"/>
          </w:tcPr>
          <w:p w14:paraId="27928BCB" w14:textId="77777777" w:rsidR="005F660B" w:rsidRPr="000C66EC" w:rsidRDefault="005F660B" w:rsidP="00C63048">
            <w:pPr>
              <w:spacing w:after="0" w:line="240" w:lineRule="auto"/>
              <w:jc w:val="center"/>
              <w:rPr>
                <w:rFonts w:eastAsia="Times New Roman" w:cs="Arial"/>
                <w:b/>
                <w:bCs/>
                <w:color w:val="000000"/>
                <w:sz w:val="20"/>
                <w:szCs w:val="20"/>
              </w:rPr>
            </w:pP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C09BA78" w14:textId="60FE4EB2" w:rsidR="005F660B" w:rsidRPr="000C66EC" w:rsidRDefault="005F660B"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vMerge/>
            <w:tcBorders>
              <w:left w:val="nil"/>
              <w:right w:val="single" w:sz="4" w:space="0" w:color="auto"/>
            </w:tcBorders>
            <w:shd w:val="clear" w:color="auto" w:fill="auto"/>
            <w:noWrap/>
            <w:vAlign w:val="center"/>
          </w:tcPr>
          <w:p w14:paraId="5C43719F"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474" w:type="dxa"/>
            <w:vMerge/>
            <w:tcBorders>
              <w:left w:val="single" w:sz="4" w:space="0" w:color="auto"/>
              <w:right w:val="single" w:sz="4" w:space="0" w:color="auto"/>
            </w:tcBorders>
            <w:vAlign w:val="center"/>
          </w:tcPr>
          <w:p w14:paraId="226ACD69"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698" w:type="dxa"/>
            <w:vMerge/>
            <w:tcBorders>
              <w:left w:val="single" w:sz="4" w:space="0" w:color="auto"/>
              <w:right w:val="single" w:sz="4" w:space="0" w:color="auto"/>
            </w:tcBorders>
            <w:vAlign w:val="center"/>
          </w:tcPr>
          <w:p w14:paraId="7656F727"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r>
      <w:tr w:rsidR="005F660B" w:rsidRPr="005301B9" w14:paraId="7AA0AA99" w14:textId="77777777" w:rsidTr="00FF47BE">
        <w:trPr>
          <w:trHeight w:val="180"/>
        </w:trPr>
        <w:tc>
          <w:tcPr>
            <w:tcW w:w="1359" w:type="dxa"/>
            <w:gridSpan w:val="2"/>
            <w:vMerge/>
            <w:tcBorders>
              <w:left w:val="single" w:sz="8" w:space="0" w:color="auto"/>
              <w:bottom w:val="single" w:sz="4" w:space="0" w:color="auto"/>
              <w:right w:val="single" w:sz="4" w:space="0" w:color="auto"/>
            </w:tcBorders>
            <w:shd w:val="clear" w:color="auto" w:fill="A8D08D" w:themeFill="accent6" w:themeFillTint="99"/>
            <w:vAlign w:val="center"/>
          </w:tcPr>
          <w:p w14:paraId="24CBD381" w14:textId="77777777" w:rsidR="005F660B" w:rsidRPr="000C66EC" w:rsidRDefault="005F660B" w:rsidP="00C63048">
            <w:pPr>
              <w:spacing w:after="0" w:line="240" w:lineRule="auto"/>
              <w:jc w:val="center"/>
              <w:rPr>
                <w:rFonts w:eastAsia="Times New Roman" w:cs="Arial"/>
                <w:b/>
                <w:bCs/>
                <w:color w:val="000000"/>
                <w:sz w:val="20"/>
                <w:szCs w:val="20"/>
              </w:rPr>
            </w:pP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A7DC60B" w14:textId="6D5ACB7E" w:rsidR="005F660B" w:rsidRPr="000C66EC" w:rsidRDefault="005F660B"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vMerge/>
            <w:tcBorders>
              <w:left w:val="nil"/>
              <w:bottom w:val="single" w:sz="4" w:space="0" w:color="auto"/>
              <w:right w:val="single" w:sz="4" w:space="0" w:color="auto"/>
            </w:tcBorders>
            <w:shd w:val="clear" w:color="auto" w:fill="auto"/>
            <w:noWrap/>
            <w:vAlign w:val="center"/>
          </w:tcPr>
          <w:p w14:paraId="06237299"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474" w:type="dxa"/>
            <w:vMerge/>
            <w:tcBorders>
              <w:left w:val="single" w:sz="4" w:space="0" w:color="auto"/>
              <w:bottom w:val="single" w:sz="4" w:space="0" w:color="auto"/>
              <w:right w:val="single" w:sz="4" w:space="0" w:color="auto"/>
            </w:tcBorders>
            <w:vAlign w:val="center"/>
          </w:tcPr>
          <w:p w14:paraId="18F0043E"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698" w:type="dxa"/>
            <w:vMerge/>
            <w:tcBorders>
              <w:left w:val="single" w:sz="4" w:space="0" w:color="auto"/>
              <w:bottom w:val="single" w:sz="4" w:space="0" w:color="auto"/>
              <w:right w:val="single" w:sz="4" w:space="0" w:color="auto"/>
            </w:tcBorders>
            <w:vAlign w:val="center"/>
          </w:tcPr>
          <w:p w14:paraId="4ADF7BE4"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r>
      <w:tr w:rsidR="005F660B" w:rsidRPr="005301B9" w14:paraId="2F8C6055" w14:textId="77777777" w:rsidTr="00FF47BE">
        <w:trPr>
          <w:trHeight w:val="541"/>
        </w:trPr>
        <w:tc>
          <w:tcPr>
            <w:tcW w:w="2718" w:type="dxa"/>
            <w:gridSpan w:val="4"/>
            <w:tcBorders>
              <w:top w:val="single" w:sz="4" w:space="0" w:color="auto"/>
              <w:left w:val="single" w:sz="8" w:space="0" w:color="auto"/>
              <w:bottom w:val="single" w:sz="8" w:space="0" w:color="auto"/>
              <w:right w:val="single" w:sz="4" w:space="0" w:color="auto"/>
            </w:tcBorders>
            <w:shd w:val="clear" w:color="auto" w:fill="A8D08D" w:themeFill="accent6" w:themeFillTint="99"/>
            <w:vAlign w:val="center"/>
          </w:tcPr>
          <w:p w14:paraId="547C8A35" w14:textId="69BAD009" w:rsidR="005F660B" w:rsidRPr="000C66EC" w:rsidRDefault="005F660B"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 GMC</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8CEF436"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467B971B"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0E60B855" w14:textId="77777777" w:rsidR="005F660B" w:rsidRPr="000C66EC" w:rsidRDefault="005F660B" w:rsidP="00C63048">
            <w:pPr>
              <w:spacing w:after="0" w:line="240" w:lineRule="auto"/>
              <w:jc w:val="center"/>
              <w:rPr>
                <w:rFonts w:eastAsia="Times New Roman" w:cs="Times New Roman"/>
                <w:color w:val="000000"/>
                <w:sz w:val="20"/>
                <w:szCs w:val="20"/>
                <w:highlight w:val="lightGray"/>
              </w:rPr>
            </w:pPr>
          </w:p>
        </w:tc>
      </w:tr>
    </w:tbl>
    <w:p w14:paraId="1F20EE7C" w14:textId="77777777" w:rsidR="00902DF5" w:rsidRDefault="00902DF5" w:rsidP="00B71E84"/>
    <w:p w14:paraId="2C55352A" w14:textId="77777777" w:rsidR="00B71E84" w:rsidRDefault="00B71E84" w:rsidP="00B71E84"/>
    <w:p w14:paraId="5BE54F04" w14:textId="77777777" w:rsidR="00B71E84" w:rsidRPr="00394EE6" w:rsidRDefault="00B71E84" w:rsidP="00BA73AC">
      <w:pPr>
        <w:pStyle w:val="Heading1"/>
        <w:numPr>
          <w:ilvl w:val="0"/>
          <w:numId w:val="10"/>
        </w:numPr>
        <w:rPr>
          <w:sz w:val="36"/>
        </w:rPr>
      </w:pPr>
      <w:r>
        <w:lastRenderedPageBreak/>
        <w:br w:type="page"/>
      </w:r>
    </w:p>
    <w:p w14:paraId="07154697" w14:textId="77777777" w:rsidR="00B71E84" w:rsidRPr="000C66EC" w:rsidRDefault="00B71E84" w:rsidP="00BA73AC">
      <w:pPr>
        <w:pStyle w:val="Heading1"/>
        <w:numPr>
          <w:ilvl w:val="0"/>
          <w:numId w:val="11"/>
        </w:numPr>
        <w:rPr>
          <w:b/>
          <w:color w:val="1F4E79" w:themeColor="accent1" w:themeShade="80"/>
        </w:rPr>
      </w:pPr>
      <w:bookmarkStart w:id="14" w:name="_Toc144389289"/>
      <w:r w:rsidRPr="000C66EC">
        <w:rPr>
          <w:b/>
          <w:color w:val="1F4E79" w:themeColor="accent1" w:themeShade="80"/>
        </w:rPr>
        <w:lastRenderedPageBreak/>
        <w:t>Appendix</w:t>
      </w:r>
      <w:bookmarkEnd w:id="14"/>
    </w:p>
    <w:p w14:paraId="5B1431BC" w14:textId="77777777" w:rsidR="006D26F8" w:rsidRDefault="006D26F8" w:rsidP="00B71E84">
      <w:pPr>
        <w:pStyle w:val="ListParagraph"/>
        <w:ind w:left="360"/>
        <w:rPr>
          <w:color w:val="FF0000"/>
        </w:rPr>
      </w:pPr>
    </w:p>
    <w:p w14:paraId="5641C52D" w14:textId="7068A66C" w:rsidR="00B71E84" w:rsidRPr="00FC5982" w:rsidRDefault="00B71E84" w:rsidP="00B71E84">
      <w:pPr>
        <w:pStyle w:val="ListParagraph"/>
        <w:ind w:left="360"/>
        <w:rPr>
          <w:color w:val="FF0000"/>
        </w:rPr>
      </w:pPr>
      <w:r w:rsidRPr="000C66EC">
        <w:rPr>
          <w:highlight w:val="lightGray"/>
        </w:rPr>
        <w:t>Implementer shall include as an attachment any of the following applicable files (check appropriate box(es)):</w:t>
      </w:r>
    </w:p>
    <w:p w14:paraId="343643A3" w14:textId="630E8555" w:rsidR="00B71E84" w:rsidRDefault="00966841" w:rsidP="00B71E84">
      <w:pPr>
        <w:ind w:left="720"/>
      </w:pPr>
      <w:sdt>
        <w:sdtPr>
          <w:rPr>
            <w:rFonts w:ascii="MS Gothic" w:eastAsia="MS Gothic" w:hAnsi="MS Gothic"/>
          </w:rPr>
          <w:id w:val="1067998487"/>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w:t>
      </w:r>
      <w:r w:rsidR="007E13D1">
        <w:t xml:space="preserve">Comprehensive </w:t>
      </w:r>
      <w:r w:rsidR="00B71E84">
        <w:t>Existing System/Equipment Performance Data</w:t>
      </w:r>
      <w:r w:rsidR="007E13D1">
        <w:t xml:space="preserve"> and operating conditions</w:t>
      </w:r>
    </w:p>
    <w:p w14:paraId="20CD9A76" w14:textId="4B24ECA1" w:rsidR="00B71E84" w:rsidRDefault="00966841" w:rsidP="00B71E84">
      <w:pPr>
        <w:ind w:left="720"/>
      </w:pPr>
      <w:sdt>
        <w:sdtPr>
          <w:rPr>
            <w:rFonts w:ascii="MS Gothic" w:eastAsia="MS Gothic" w:hAnsi="MS Gothic"/>
          </w:rPr>
          <w:id w:val="1149168656"/>
          <w14:checkbox>
            <w14:checked w14:val="0"/>
            <w14:checkedState w14:val="2612" w14:font="MS Gothic"/>
            <w14:uncheckedState w14:val="2610" w14:font="MS Gothic"/>
          </w14:checkbox>
        </w:sdtPr>
        <w:sdtEndPr/>
        <w:sdtContent>
          <w:r w:rsidR="0030614A">
            <w:rPr>
              <w:rFonts w:ascii="MS Gothic" w:eastAsia="MS Gothic" w:hAnsi="MS Gothic" w:hint="eastAsia"/>
            </w:rPr>
            <w:t>☐</w:t>
          </w:r>
        </w:sdtContent>
      </w:sdt>
      <w:r w:rsidR="00B71E84">
        <w:t xml:space="preserve"> Photos of system/existing equipment</w:t>
      </w:r>
    </w:p>
    <w:p w14:paraId="0AAB56F8" w14:textId="77777777" w:rsidR="00B71E84" w:rsidRDefault="00966841" w:rsidP="00B71E84">
      <w:pPr>
        <w:ind w:left="720"/>
      </w:pPr>
      <w:sdt>
        <w:sdtPr>
          <w:rPr>
            <w:rFonts w:ascii="MS Gothic" w:eastAsia="MS Gothic" w:hAnsi="MS Gothic"/>
          </w:rPr>
          <w:id w:val="532090228"/>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Schematic/Diagram for existing system</w:t>
      </w:r>
    </w:p>
    <w:p w14:paraId="6A34211D" w14:textId="77777777" w:rsidR="00B71E84" w:rsidRDefault="00966841" w:rsidP="00B71E84">
      <w:pPr>
        <w:ind w:left="720"/>
      </w:pPr>
      <w:sdt>
        <w:sdtPr>
          <w:rPr>
            <w:rFonts w:ascii="MS Gothic" w:eastAsia="MS Gothic" w:hAnsi="MS Gothic"/>
          </w:rPr>
          <w:id w:val="-983225526"/>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Proposed Equipment Spec Sheet (if applicable)</w:t>
      </w:r>
    </w:p>
    <w:p w14:paraId="6CE73823" w14:textId="77777777" w:rsidR="00B71E84" w:rsidRDefault="00966841" w:rsidP="00B71E84">
      <w:pPr>
        <w:ind w:left="720"/>
      </w:pPr>
      <w:sdt>
        <w:sdtPr>
          <w:rPr>
            <w:rFonts w:ascii="MS Gothic" w:eastAsia="MS Gothic" w:hAnsi="MS Gothic"/>
          </w:rPr>
          <w:id w:val="-1770003600"/>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Schematic/Diagram for proposed system</w:t>
      </w:r>
    </w:p>
    <w:p w14:paraId="7D61986A" w14:textId="04F6728D" w:rsidR="00B71E84" w:rsidRDefault="00966841" w:rsidP="00B71E84">
      <w:pPr>
        <w:ind w:left="720"/>
      </w:pPr>
      <w:sdt>
        <w:sdtPr>
          <w:rPr>
            <w:rFonts w:ascii="MS Gothic" w:eastAsia="MS Gothic" w:hAnsi="MS Gothic"/>
          </w:rPr>
          <w:id w:val="81260840"/>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Equipment schedule of proposed system/equipment</w:t>
      </w:r>
      <w:r w:rsidR="0076797E" w:rsidRPr="0076797E">
        <w:t xml:space="preserve"> </w:t>
      </w:r>
      <w:r w:rsidR="0076797E">
        <w:t>and/or load balance</w:t>
      </w:r>
    </w:p>
    <w:p w14:paraId="7D9538C7" w14:textId="252FD51E" w:rsidR="0076797E" w:rsidRDefault="00966841" w:rsidP="0076797E">
      <w:pPr>
        <w:ind w:left="720"/>
      </w:pPr>
      <w:sdt>
        <w:sdtPr>
          <w:rPr>
            <w:rFonts w:ascii="MS Gothic" w:eastAsia="MS Gothic" w:hAnsi="MS Gothic"/>
          </w:rPr>
          <w:id w:val="-1602327287"/>
          <w14:checkbox>
            <w14:checked w14:val="0"/>
            <w14:checkedState w14:val="2612" w14:font="MS Gothic"/>
            <w14:uncheckedState w14:val="2610" w14:font="MS Gothic"/>
          </w14:checkbox>
        </w:sdtPr>
        <w:sdtEndPr/>
        <w:sdtContent>
          <w:r w:rsidR="0076797E">
            <w:rPr>
              <w:rFonts w:ascii="MS Gothic" w:eastAsia="MS Gothic" w:hAnsi="MS Gothic" w:hint="eastAsia"/>
            </w:rPr>
            <w:t>☐</w:t>
          </w:r>
        </w:sdtContent>
      </w:sdt>
      <w:r w:rsidR="0076797E">
        <w:t xml:space="preserve"> Cost proposal for proposed equipment and installation</w:t>
      </w:r>
    </w:p>
    <w:p w14:paraId="24210489" w14:textId="77777777" w:rsidR="00B71E84" w:rsidRDefault="00966841" w:rsidP="00B71E84">
      <w:pPr>
        <w:ind w:left="720"/>
      </w:pPr>
      <w:sdt>
        <w:sdtPr>
          <w:rPr>
            <w:rFonts w:ascii="MS Gothic" w:eastAsia="MS Gothic" w:hAnsi="MS Gothic"/>
          </w:rPr>
          <w:id w:val="1377589072"/>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Energy models</w:t>
      </w:r>
    </w:p>
    <w:p w14:paraId="21B7B026" w14:textId="77777777" w:rsidR="00B71E84" w:rsidRPr="000C66EC" w:rsidRDefault="00B71E84" w:rsidP="00BA73AC">
      <w:pPr>
        <w:pStyle w:val="ListParagraph"/>
        <w:numPr>
          <w:ilvl w:val="1"/>
          <w:numId w:val="1"/>
        </w:numPr>
        <w:ind w:left="2160"/>
        <w:rPr>
          <w:highlight w:val="lightGray"/>
        </w:rPr>
      </w:pPr>
      <w:r w:rsidRPr="000C66EC">
        <w:rPr>
          <w:highlight w:val="lightGray"/>
        </w:rPr>
        <w:t xml:space="preserve">All whole building energy models </w:t>
      </w:r>
      <w:r w:rsidRPr="000C66EC">
        <w:rPr>
          <w:b/>
          <w:highlight w:val="lightGray"/>
        </w:rPr>
        <w:t xml:space="preserve">must </w:t>
      </w:r>
      <w:r w:rsidRPr="000C66EC">
        <w:rPr>
          <w:highlight w:val="lightGray"/>
        </w:rPr>
        <w:t xml:space="preserve">be calibrated to utility </w:t>
      </w:r>
      <w:proofErr w:type="gramStart"/>
      <w:r w:rsidRPr="000C66EC">
        <w:rPr>
          <w:highlight w:val="lightGray"/>
        </w:rPr>
        <w:t>bills</w:t>
      </w:r>
      <w:proofErr w:type="gramEnd"/>
    </w:p>
    <w:p w14:paraId="1EED5402" w14:textId="77777777" w:rsidR="00B71E84" w:rsidRPr="000C66EC" w:rsidRDefault="00B71E84" w:rsidP="00BA73AC">
      <w:pPr>
        <w:pStyle w:val="ListParagraph"/>
        <w:numPr>
          <w:ilvl w:val="1"/>
          <w:numId w:val="1"/>
        </w:numPr>
        <w:ind w:left="2160"/>
        <w:rPr>
          <w:highlight w:val="lightGray"/>
        </w:rPr>
      </w:pPr>
      <w:r w:rsidRPr="000C66EC">
        <w:rPr>
          <w:highlight w:val="lightGray"/>
        </w:rPr>
        <w:t xml:space="preserve">Provide paper and electronic copy of input files, output files, and reference to weather </w:t>
      </w:r>
      <w:proofErr w:type="gramStart"/>
      <w:r w:rsidRPr="000C66EC">
        <w:rPr>
          <w:highlight w:val="lightGray"/>
        </w:rPr>
        <w:t>files</w:t>
      </w:r>
      <w:proofErr w:type="gramEnd"/>
      <w:r w:rsidRPr="000C66EC">
        <w:rPr>
          <w:highlight w:val="lightGray"/>
        </w:rPr>
        <w:t xml:space="preserve"> </w:t>
      </w:r>
    </w:p>
    <w:p w14:paraId="11BC9F08" w14:textId="7C024FF1" w:rsidR="00B71E84" w:rsidRPr="000C66EC" w:rsidRDefault="00B71E84" w:rsidP="00BA73AC">
      <w:pPr>
        <w:pStyle w:val="ListParagraph"/>
        <w:numPr>
          <w:ilvl w:val="1"/>
          <w:numId w:val="1"/>
        </w:numPr>
        <w:ind w:left="2160"/>
        <w:rPr>
          <w:highlight w:val="lightGray"/>
        </w:rPr>
      </w:pPr>
      <w:r w:rsidRPr="000C66EC">
        <w:rPr>
          <w:highlight w:val="lightGray"/>
        </w:rPr>
        <w:t>Note what input parameters were measured and which were assumed</w:t>
      </w:r>
      <w:r w:rsidR="00D47E25">
        <w:rPr>
          <w:highlight w:val="lightGray"/>
        </w:rPr>
        <w:t xml:space="preserve"> by providing </w:t>
      </w:r>
      <w:proofErr w:type="gramStart"/>
      <w:r w:rsidR="00D47E25">
        <w:rPr>
          <w:highlight w:val="lightGray"/>
        </w:rPr>
        <w:t>sources</w:t>
      </w:r>
      <w:proofErr w:type="gramEnd"/>
    </w:p>
    <w:p w14:paraId="0C2DA244" w14:textId="77777777" w:rsidR="00B71E84" w:rsidRPr="000C66EC" w:rsidRDefault="00B71E84" w:rsidP="00BA73AC">
      <w:pPr>
        <w:pStyle w:val="ListParagraph"/>
        <w:numPr>
          <w:ilvl w:val="1"/>
          <w:numId w:val="1"/>
        </w:numPr>
        <w:ind w:left="2160"/>
        <w:rPr>
          <w:highlight w:val="lightGray"/>
        </w:rPr>
      </w:pPr>
      <w:r w:rsidRPr="000C66EC">
        <w:rPr>
          <w:highlight w:val="lightGray"/>
        </w:rPr>
        <w:t xml:space="preserve">Report the accuracy with which the simulation results match the energy data used for </w:t>
      </w:r>
      <w:proofErr w:type="gramStart"/>
      <w:r w:rsidRPr="000C66EC">
        <w:rPr>
          <w:highlight w:val="lightGray"/>
        </w:rPr>
        <w:t>calibration</w:t>
      </w:r>
      <w:proofErr w:type="gramEnd"/>
    </w:p>
    <w:p w14:paraId="4DB6D28F" w14:textId="77777777" w:rsidR="00B71E84" w:rsidRDefault="00966841" w:rsidP="00B71E84">
      <w:pPr>
        <w:ind w:left="720"/>
      </w:pPr>
      <w:sdt>
        <w:sdtPr>
          <w:rPr>
            <w:rFonts w:ascii="MS Gothic" w:eastAsia="MS Gothic" w:hAnsi="MS Gothic"/>
          </w:rPr>
          <w:id w:val="-2023234179"/>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Production Data (if applicable)</w:t>
      </w:r>
    </w:p>
    <w:p w14:paraId="79B89934" w14:textId="77777777" w:rsidR="00B71E84" w:rsidRDefault="00B71E84" w:rsidP="00B71E84">
      <w:pPr>
        <w:ind w:left="360"/>
      </w:pPr>
      <w:r>
        <w:t xml:space="preserve">Additional attachment(s), describe in </w:t>
      </w:r>
      <w:proofErr w:type="gramStart"/>
      <w:r>
        <w:t>full</w:t>
      </w:r>
      <w:proofErr w:type="gramEnd"/>
    </w:p>
    <w:p w14:paraId="39DA5741" w14:textId="77777777" w:rsidR="00B71E84" w:rsidRPr="000C66EC" w:rsidRDefault="00966841" w:rsidP="00B71E84">
      <w:pPr>
        <w:ind w:left="720"/>
        <w:rPr>
          <w:highlight w:val="lightGray"/>
        </w:rPr>
      </w:pPr>
      <w:sdt>
        <w:sdtPr>
          <w:rPr>
            <w:rFonts w:ascii="MS Gothic" w:eastAsia="MS Gothic" w:hAnsi="MS Gothic"/>
            <w:highlight w:val="lightGray"/>
          </w:rPr>
          <w:id w:val="-1321344807"/>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816024439"/>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085219BB" w14:textId="0A472AB8" w:rsidR="00B71E84" w:rsidRPr="000C66EC" w:rsidRDefault="00966841" w:rsidP="00B71E84">
      <w:pPr>
        <w:ind w:left="720"/>
        <w:rPr>
          <w:highlight w:val="lightGray"/>
        </w:rPr>
      </w:pPr>
      <w:sdt>
        <w:sdtPr>
          <w:rPr>
            <w:rFonts w:ascii="MS Gothic" w:eastAsia="MS Gothic" w:hAnsi="MS Gothic"/>
            <w:highlight w:val="lightGray"/>
          </w:rPr>
          <w:id w:val="1062759954"/>
          <w14:checkbox>
            <w14:checked w14:val="0"/>
            <w14:checkedState w14:val="2612" w14:font="MS Gothic"/>
            <w14:uncheckedState w14:val="2610" w14:font="MS Gothic"/>
          </w14:checkbox>
        </w:sdtPr>
        <w:sdtEndPr/>
        <w:sdtContent>
          <w:r w:rsidR="00574C99"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352637875"/>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50B1C87D" w14:textId="77777777" w:rsidR="00B71E84" w:rsidRPr="000C66EC" w:rsidRDefault="00966841" w:rsidP="00B71E84">
      <w:pPr>
        <w:ind w:left="720"/>
        <w:rPr>
          <w:highlight w:val="lightGray"/>
        </w:rPr>
      </w:pPr>
      <w:sdt>
        <w:sdtPr>
          <w:rPr>
            <w:rFonts w:ascii="MS Gothic" w:eastAsia="MS Gothic" w:hAnsi="MS Gothic"/>
            <w:highlight w:val="lightGray"/>
          </w:rPr>
          <w:id w:val="-3851710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56098113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4F654E08" w14:textId="77777777" w:rsidR="00B71E84" w:rsidRPr="000C66EC" w:rsidRDefault="00966841" w:rsidP="00B71E84">
      <w:pPr>
        <w:ind w:left="720"/>
        <w:rPr>
          <w:highlight w:val="lightGray"/>
        </w:rPr>
      </w:pPr>
      <w:sdt>
        <w:sdtPr>
          <w:rPr>
            <w:rFonts w:ascii="MS Gothic" w:eastAsia="MS Gothic" w:hAnsi="MS Gothic"/>
            <w:highlight w:val="lightGray"/>
          </w:rPr>
          <w:id w:val="-208566706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385941184"/>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7C6F74F3" w14:textId="77777777" w:rsidR="00B71E84" w:rsidRPr="000C66EC" w:rsidRDefault="00966841" w:rsidP="00B71E84">
      <w:pPr>
        <w:ind w:left="720"/>
        <w:rPr>
          <w:highlight w:val="lightGray"/>
        </w:rPr>
      </w:pPr>
      <w:sdt>
        <w:sdtPr>
          <w:rPr>
            <w:rFonts w:ascii="MS Gothic" w:eastAsia="MS Gothic" w:hAnsi="MS Gothic"/>
            <w:highlight w:val="lightGray"/>
          </w:rPr>
          <w:id w:val="-141755330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814475966"/>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5AE68BA2" w14:textId="77777777" w:rsidR="00B71E84" w:rsidRPr="000C66EC" w:rsidRDefault="00966841" w:rsidP="00B71E84">
      <w:pPr>
        <w:ind w:left="720"/>
        <w:rPr>
          <w:highlight w:val="lightGray"/>
        </w:rPr>
      </w:pPr>
      <w:sdt>
        <w:sdtPr>
          <w:rPr>
            <w:rFonts w:ascii="MS Gothic" w:eastAsia="MS Gothic" w:hAnsi="MS Gothic"/>
            <w:highlight w:val="lightGray"/>
          </w:rPr>
          <w:id w:val="-699853302"/>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84712399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59879B58" w14:textId="77777777" w:rsidR="00B71E84" w:rsidRPr="000C66EC" w:rsidRDefault="00966841" w:rsidP="00B71E84">
      <w:pPr>
        <w:ind w:left="720"/>
        <w:rPr>
          <w:highlight w:val="lightGray"/>
        </w:rPr>
      </w:pPr>
      <w:sdt>
        <w:sdtPr>
          <w:rPr>
            <w:rFonts w:ascii="MS Gothic" w:eastAsia="MS Gothic" w:hAnsi="MS Gothic"/>
            <w:highlight w:val="lightGray"/>
          </w:rPr>
          <w:id w:val="-834984593"/>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0619664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425F6279" w14:textId="77777777" w:rsidR="00B71E84" w:rsidRPr="000C66EC" w:rsidRDefault="00966841" w:rsidP="00B71E84">
      <w:pPr>
        <w:ind w:left="720"/>
        <w:rPr>
          <w:highlight w:val="lightGray"/>
        </w:rPr>
      </w:pPr>
      <w:sdt>
        <w:sdtPr>
          <w:rPr>
            <w:rFonts w:ascii="MS Gothic" w:eastAsia="MS Gothic" w:hAnsi="MS Gothic"/>
            <w:highlight w:val="lightGray"/>
          </w:rPr>
          <w:id w:val="1769037085"/>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204543360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60519E30" w14:textId="77777777" w:rsidR="00B71E84" w:rsidRPr="000C66EC" w:rsidRDefault="00966841" w:rsidP="00B71E84">
      <w:pPr>
        <w:ind w:left="720"/>
        <w:rPr>
          <w:highlight w:val="lightGray"/>
        </w:rPr>
      </w:pPr>
      <w:sdt>
        <w:sdtPr>
          <w:rPr>
            <w:rFonts w:ascii="MS Gothic" w:eastAsia="MS Gothic" w:hAnsi="MS Gothic"/>
            <w:highlight w:val="lightGray"/>
          </w:rPr>
          <w:id w:val="1866096118"/>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932116256"/>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362E764C" w14:textId="77777777" w:rsidR="00B71E84" w:rsidRPr="000C66EC" w:rsidRDefault="00966841" w:rsidP="00B71E84">
      <w:pPr>
        <w:ind w:left="720"/>
        <w:rPr>
          <w:highlight w:val="lightGray"/>
        </w:rPr>
      </w:pPr>
      <w:sdt>
        <w:sdtPr>
          <w:rPr>
            <w:rFonts w:ascii="MS Gothic" w:eastAsia="MS Gothic" w:hAnsi="MS Gothic"/>
            <w:highlight w:val="lightGray"/>
          </w:rPr>
          <w:id w:val="259655907"/>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60055515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2F7D19CD" w14:textId="77777777" w:rsidR="00B71E84" w:rsidRPr="000C66EC" w:rsidRDefault="00966841" w:rsidP="00B71E84">
      <w:pPr>
        <w:ind w:left="720"/>
        <w:rPr>
          <w:highlight w:val="lightGray"/>
        </w:rPr>
      </w:pPr>
      <w:sdt>
        <w:sdtPr>
          <w:rPr>
            <w:rFonts w:ascii="MS Gothic" w:eastAsia="MS Gothic" w:hAnsi="MS Gothic"/>
            <w:highlight w:val="lightGray"/>
          </w:rPr>
          <w:id w:val="-1724289294"/>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2050598881"/>
          <w:placeholder>
            <w:docPart w:val="5F2E247BA4F0406A91DA7EFE7C6EAB69"/>
          </w:placeholder>
          <w:showingPlcHdr/>
          <w:text/>
        </w:sdtPr>
        <w:sdtEndPr/>
        <w:sdtContent>
          <w:r w:rsidR="00B71E84" w:rsidRPr="000C66EC">
            <w:rPr>
              <w:rStyle w:val="PlaceholderText"/>
              <w:highlight w:val="lightGray"/>
            </w:rPr>
            <w:t>Click here to enter text.</w:t>
          </w:r>
        </w:sdtContent>
      </w:sdt>
    </w:p>
    <w:p w14:paraId="42238A3B" w14:textId="200F4876" w:rsidR="005B0FC7" w:rsidRPr="0090639B" w:rsidRDefault="00966841" w:rsidP="00A640FE">
      <w:pPr>
        <w:ind w:left="720"/>
      </w:pPr>
      <w:sdt>
        <w:sdtPr>
          <w:rPr>
            <w:rFonts w:ascii="MS Gothic" w:eastAsia="MS Gothic" w:hAnsi="MS Gothic"/>
            <w:highlight w:val="lightGray"/>
          </w:rPr>
          <w:id w:val="-418648571"/>
          <w14:checkbox>
            <w14:checked w14:val="0"/>
            <w14:checkedState w14:val="2612" w14:font="MS Gothic"/>
            <w14:uncheckedState w14:val="2610" w14:font="MS Gothic"/>
          </w14:checkbox>
        </w:sdtPr>
        <w:sdtEndPr/>
        <w:sdtContent>
          <w:r w:rsidR="00957086"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737778750"/>
          <w:placeholder>
            <w:docPart w:val="5F2E247BA4F0406A91DA7EFE7C6EAB69"/>
          </w:placeholder>
          <w:showingPlcHdr/>
          <w:text/>
        </w:sdtPr>
        <w:sdtEndPr/>
        <w:sdtContent>
          <w:r w:rsidR="00B71E84" w:rsidRPr="000C66EC">
            <w:rPr>
              <w:rStyle w:val="PlaceholderText"/>
              <w:highlight w:val="lightGray"/>
            </w:rPr>
            <w:t>Click here to enter text.</w:t>
          </w:r>
        </w:sdtContent>
      </w:sdt>
    </w:p>
    <w:sectPr w:rsidR="005B0FC7" w:rsidRPr="0090639B" w:rsidSect="003321E2">
      <w:headerReference w:type="default" r:id="rId15"/>
      <w:footerReference w:type="default" r:id="rId16"/>
      <w:headerReference w:type="first" r:id="rId17"/>
      <w:pgSz w:w="12240" w:h="15840"/>
      <w:pgMar w:top="720" w:right="99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A583" w14:textId="77777777" w:rsidR="004673E4" w:rsidRDefault="004673E4" w:rsidP="000D7576">
      <w:pPr>
        <w:spacing w:after="0" w:line="240" w:lineRule="auto"/>
      </w:pPr>
      <w:r>
        <w:separator/>
      </w:r>
    </w:p>
  </w:endnote>
  <w:endnote w:type="continuationSeparator" w:id="0">
    <w:p w14:paraId="5A0DE8EE" w14:textId="77777777" w:rsidR="004673E4" w:rsidRDefault="004673E4" w:rsidP="000D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altName w:val="Calibri"/>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50" w14:textId="5A119EEB" w:rsidR="003321E2" w:rsidRPr="004D56FB" w:rsidRDefault="003321E2" w:rsidP="00F72CAE">
    <w:pPr>
      <w:tabs>
        <w:tab w:val="center" w:pos="4550"/>
        <w:tab w:val="left" w:pos="5818"/>
      </w:tabs>
      <w:ind w:right="260"/>
      <w:rPr>
        <w:color w:val="8496B0" w:themeColor="text2" w:themeTint="99"/>
        <w:spacing w:val="60"/>
        <w:sz w:val="18"/>
        <w:szCs w:val="24"/>
      </w:rPr>
    </w:pPr>
    <w:r>
      <w:rPr>
        <w:color w:val="8496B0" w:themeColor="text2" w:themeTint="99"/>
        <w:spacing w:val="60"/>
        <w:sz w:val="18"/>
        <w:szCs w:val="24"/>
      </w:rPr>
      <w:t>SW Project Feasib</w:t>
    </w:r>
    <w:r w:rsidR="005D5C04">
      <w:rPr>
        <w:color w:val="8496B0" w:themeColor="text2" w:themeTint="99"/>
        <w:spacing w:val="60"/>
        <w:sz w:val="18"/>
        <w:szCs w:val="24"/>
      </w:rPr>
      <w:t>ility Study V1.</w:t>
    </w:r>
    <w:r w:rsidR="00ED5724">
      <w:rPr>
        <w:color w:val="8496B0" w:themeColor="text2" w:themeTint="99"/>
        <w:spacing w:val="60"/>
        <w:sz w:val="18"/>
        <w:szCs w:val="24"/>
      </w:rPr>
      <w:t>1</w:t>
    </w:r>
    <w:r w:rsidR="005D5C04">
      <w:rPr>
        <w:color w:val="8496B0" w:themeColor="text2" w:themeTint="99"/>
        <w:spacing w:val="60"/>
        <w:sz w:val="18"/>
        <w:szCs w:val="24"/>
      </w:rPr>
      <w:tab/>
    </w:r>
    <w:r w:rsidR="005D5C04">
      <w:rPr>
        <w:color w:val="8496B0" w:themeColor="text2" w:themeTint="99"/>
        <w:spacing w:val="60"/>
        <w:sz w:val="18"/>
        <w:szCs w:val="24"/>
      </w:rPr>
      <w:tab/>
    </w:r>
    <w:proofErr w:type="gramStart"/>
    <w:r w:rsidR="00ED5724">
      <w:rPr>
        <w:color w:val="8496B0" w:themeColor="text2" w:themeTint="99"/>
        <w:spacing w:val="60"/>
        <w:sz w:val="18"/>
        <w:szCs w:val="24"/>
      </w:rPr>
      <w:t>September,</w:t>
    </w:r>
    <w:proofErr w:type="gramEnd"/>
    <w:r w:rsidR="00ED5724">
      <w:rPr>
        <w:color w:val="8496B0" w:themeColor="text2" w:themeTint="99"/>
        <w:spacing w:val="60"/>
        <w:sz w:val="18"/>
        <w:szCs w:val="24"/>
      </w:rPr>
      <w:t xml:space="preserve"> 2023</w:t>
    </w:r>
    <w:r w:rsidR="005D5C04">
      <w:rPr>
        <w:color w:val="8496B0" w:themeColor="text2" w:themeTint="99"/>
        <w:spacing w:val="60"/>
        <w:sz w:val="18"/>
        <w:szCs w:val="24"/>
      </w:rPr>
      <w:tab/>
    </w:r>
    <w:r w:rsidRPr="0090639B">
      <w:rPr>
        <w:color w:val="8496B0" w:themeColor="text2" w:themeTint="99"/>
        <w:spacing w:val="60"/>
        <w:sz w:val="18"/>
        <w:szCs w:val="24"/>
      </w:rPr>
      <w:t>Page</w:t>
    </w:r>
    <w:r w:rsidRPr="0090639B">
      <w:rPr>
        <w:color w:val="8496B0" w:themeColor="text2" w:themeTint="99"/>
        <w:sz w:val="18"/>
        <w:szCs w:val="24"/>
      </w:rPr>
      <w:t xml:space="preserve"> </w:t>
    </w:r>
    <w:r w:rsidRPr="0090639B">
      <w:rPr>
        <w:color w:val="323E4F" w:themeColor="text2" w:themeShade="BF"/>
        <w:sz w:val="18"/>
        <w:szCs w:val="24"/>
      </w:rPr>
      <w:fldChar w:fldCharType="begin"/>
    </w:r>
    <w:r w:rsidRPr="0090639B">
      <w:rPr>
        <w:color w:val="323E4F" w:themeColor="text2" w:themeShade="BF"/>
        <w:sz w:val="18"/>
        <w:szCs w:val="24"/>
      </w:rPr>
      <w:instrText xml:space="preserve"> PAGE   \* MERGEFORMAT </w:instrText>
    </w:r>
    <w:r w:rsidRPr="0090639B">
      <w:rPr>
        <w:color w:val="323E4F" w:themeColor="text2" w:themeShade="BF"/>
        <w:sz w:val="18"/>
        <w:szCs w:val="24"/>
      </w:rPr>
      <w:fldChar w:fldCharType="separate"/>
    </w:r>
    <w:r w:rsidR="0090780B">
      <w:rPr>
        <w:noProof/>
        <w:color w:val="323E4F" w:themeColor="text2" w:themeShade="BF"/>
        <w:sz w:val="18"/>
        <w:szCs w:val="24"/>
      </w:rPr>
      <w:t>17</w:t>
    </w:r>
    <w:r w:rsidRPr="0090639B">
      <w:rPr>
        <w:color w:val="323E4F" w:themeColor="text2" w:themeShade="BF"/>
        <w:sz w:val="18"/>
        <w:szCs w:val="24"/>
      </w:rPr>
      <w:fldChar w:fldCharType="end"/>
    </w:r>
    <w:r w:rsidRPr="0090639B">
      <w:rPr>
        <w:color w:val="323E4F" w:themeColor="text2" w:themeShade="BF"/>
        <w:sz w:val="18"/>
        <w:szCs w:val="24"/>
      </w:rPr>
      <w:t xml:space="preserve"> | </w:t>
    </w:r>
    <w:r w:rsidRPr="0090639B">
      <w:rPr>
        <w:color w:val="323E4F" w:themeColor="text2" w:themeShade="BF"/>
        <w:sz w:val="18"/>
        <w:szCs w:val="24"/>
      </w:rPr>
      <w:fldChar w:fldCharType="begin"/>
    </w:r>
    <w:r w:rsidRPr="0090639B">
      <w:rPr>
        <w:color w:val="323E4F" w:themeColor="text2" w:themeShade="BF"/>
        <w:sz w:val="18"/>
        <w:szCs w:val="24"/>
      </w:rPr>
      <w:instrText xml:space="preserve"> NUMPAGES  \* Arabic  \* MERGEFORMAT </w:instrText>
    </w:r>
    <w:r w:rsidRPr="0090639B">
      <w:rPr>
        <w:color w:val="323E4F" w:themeColor="text2" w:themeShade="BF"/>
        <w:sz w:val="18"/>
        <w:szCs w:val="24"/>
      </w:rPr>
      <w:fldChar w:fldCharType="separate"/>
    </w:r>
    <w:r w:rsidR="0090780B">
      <w:rPr>
        <w:noProof/>
        <w:color w:val="323E4F" w:themeColor="text2" w:themeShade="BF"/>
        <w:sz w:val="18"/>
        <w:szCs w:val="24"/>
      </w:rPr>
      <w:t>17</w:t>
    </w:r>
    <w:r w:rsidRPr="0090639B">
      <w:rPr>
        <w:color w:val="323E4F"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8F46" w14:textId="77777777" w:rsidR="004673E4" w:rsidRDefault="004673E4" w:rsidP="000D7576">
      <w:pPr>
        <w:spacing w:after="0" w:line="240" w:lineRule="auto"/>
      </w:pPr>
      <w:r>
        <w:separator/>
      </w:r>
    </w:p>
  </w:footnote>
  <w:footnote w:type="continuationSeparator" w:id="0">
    <w:p w14:paraId="54DDD5DC" w14:textId="77777777" w:rsidR="004673E4" w:rsidRDefault="004673E4" w:rsidP="000D7576">
      <w:pPr>
        <w:spacing w:after="0" w:line="240" w:lineRule="auto"/>
      </w:pPr>
      <w:r>
        <w:continuationSeparator/>
      </w:r>
    </w:p>
  </w:footnote>
  <w:footnote w:id="1">
    <w:p w14:paraId="001D0EC6" w14:textId="77777777" w:rsidR="00922D9C" w:rsidRDefault="00792BCB" w:rsidP="00792BCB">
      <w:pPr>
        <w:pStyle w:val="FootnoteText"/>
      </w:pPr>
      <w:r>
        <w:rPr>
          <w:rStyle w:val="FootnoteReference"/>
        </w:rPr>
        <w:footnoteRef/>
      </w:r>
      <w:r>
        <w:t xml:space="preserve"> California Evaluation Framework p.161.  </w:t>
      </w:r>
    </w:p>
    <w:p w14:paraId="2FEB9EE9" w14:textId="1D6CB21B" w:rsidR="00792BCB" w:rsidRDefault="00922D9C" w:rsidP="00792BCB">
      <w:pPr>
        <w:pStyle w:val="FootnoteText"/>
      </w:pPr>
      <w:hyperlink r:id="rId1" w:history="1">
        <w:r w:rsidRPr="00922D9C">
          <w:rPr>
            <w:rStyle w:val="Hyperlink"/>
          </w:rPr>
          <w:t>https://www.cpuc.ca.gov/-/media/cpuc-website/files/uploadedfiles/cpuc_public_website/content/utilities_and_industries/energy/energy_programs/demand_side_management/ee_and_energy_savings_assist/caevaluationframework.pdf</w:t>
        </w:r>
      </w:hyperlink>
    </w:p>
  </w:footnote>
  <w:footnote w:id="2">
    <w:p w14:paraId="7D3C1520" w14:textId="77777777" w:rsidR="00792BCB" w:rsidRDefault="00792BCB" w:rsidP="00792BCB">
      <w:pPr>
        <w:pStyle w:val="FootnoteText"/>
      </w:pPr>
      <w:r>
        <w:rPr>
          <w:rStyle w:val="FootnoteReference"/>
        </w:rPr>
        <w:footnoteRef/>
      </w:r>
      <w:r>
        <w:t xml:space="preserve"> Requires PA pre-approval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4F1" w14:textId="37E855F0" w:rsidR="003321E2" w:rsidRPr="005E6707" w:rsidRDefault="003321E2" w:rsidP="00A002E5">
    <w:pPr>
      <w:pStyle w:val="NoSpacing"/>
      <w:rPr>
        <w:b/>
        <w:color w:val="FF0000"/>
      </w:rPr>
    </w:pPr>
    <w:r w:rsidRPr="005E6707">
      <w:rPr>
        <w:b/>
        <w:color w:val="FF0000"/>
      </w:rPr>
      <w:t>The instructions in each section have been provided as a guide. Please remove these instructions and any other non-pertinent information as each section is completed.</w:t>
    </w:r>
    <w:r>
      <w:rPr>
        <w:b/>
        <w:color w:val="FF0000"/>
      </w:rPr>
      <w:t xml:space="preserve"> </w:t>
    </w:r>
    <w:r w:rsidRPr="00CB494B">
      <w:rPr>
        <w:b/>
        <w:color w:val="FF0000"/>
        <w:highlight w:val="lightGray"/>
      </w:rPr>
      <w:t>[Shaded text]</w:t>
    </w:r>
    <w:r>
      <w:rPr>
        <w:b/>
        <w:color w:val="FF0000"/>
      </w:rPr>
      <w:t xml:space="preserve"> denotes an instruction or suggestion or cue to the developer.</w:t>
    </w:r>
  </w:p>
  <w:p w14:paraId="59EC271C" w14:textId="77777777" w:rsidR="003321E2" w:rsidRDefault="00332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270E" w14:textId="77777777" w:rsidR="003321E2" w:rsidRDefault="003321E2" w:rsidP="002A1328">
    <w:pPr>
      <w:ind w:left="144" w:right="144"/>
      <w:rPr>
        <w:rFonts w:cs="Helv"/>
        <w:color w:val="FF0000"/>
        <w:sz w:val="20"/>
        <w:szCs w:val="20"/>
      </w:rPr>
    </w:pPr>
    <w:r>
      <w:rPr>
        <w:rFonts w:cs="Helv"/>
        <w:color w:val="FF0000"/>
        <w:sz w:val="20"/>
        <w:szCs w:val="20"/>
      </w:rPr>
      <w:t>CONFIDENTIAL AND/OR PROPRIETARY INFORMATION OF SOUTHERN CALIFORNIA EDISON COMPANY AND/OR ITS CUSTOMERS – SUBMITTED PURSUANT TO P.U. CODE SECTION 583 AND GENERAL ORDER 66-C – PUBLIC DISCLOSURE IS RESTRICTED</w:t>
    </w:r>
  </w:p>
  <w:p w14:paraId="3EFB0859" w14:textId="77777777" w:rsidR="003321E2" w:rsidRDefault="003321E2" w:rsidP="002A1328">
    <w:pPr>
      <w:pStyle w:val="Header"/>
      <w:jc w:val="center"/>
    </w:pPr>
  </w:p>
  <w:p w14:paraId="3F7C0404" w14:textId="77777777" w:rsidR="003321E2" w:rsidRDefault="00332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838"/>
    <w:multiLevelType w:val="hybridMultilevel"/>
    <w:tmpl w:val="283844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7090F"/>
    <w:multiLevelType w:val="hybridMultilevel"/>
    <w:tmpl w:val="44AE2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C1B9D"/>
    <w:multiLevelType w:val="hybridMultilevel"/>
    <w:tmpl w:val="621AD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7315"/>
    <w:multiLevelType w:val="hybridMultilevel"/>
    <w:tmpl w:val="9864DD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43481"/>
    <w:multiLevelType w:val="hybridMultilevel"/>
    <w:tmpl w:val="CC22B618"/>
    <w:lvl w:ilvl="0" w:tplc="04090009">
      <w:start w:val="1"/>
      <w:numFmt w:val="bullet"/>
      <w:lvlText w:val=""/>
      <w:lvlJc w:val="left"/>
      <w:pPr>
        <w:ind w:left="1440" w:hanging="360"/>
      </w:pPr>
      <w:rPr>
        <w:rFonts w:ascii="Wingdings" w:hAnsi="Wingdings" w:hint="default"/>
        <w:u w:color="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34BA4"/>
    <w:multiLevelType w:val="hybridMultilevel"/>
    <w:tmpl w:val="0B9EF940"/>
    <w:lvl w:ilvl="0" w:tplc="99E693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E4D04"/>
    <w:multiLevelType w:val="hybridMultilevel"/>
    <w:tmpl w:val="97F0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A5BB3"/>
    <w:multiLevelType w:val="hybridMultilevel"/>
    <w:tmpl w:val="9760C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30698E"/>
    <w:multiLevelType w:val="hybridMultilevel"/>
    <w:tmpl w:val="8564C296"/>
    <w:lvl w:ilvl="0" w:tplc="BB16C9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72A1"/>
    <w:multiLevelType w:val="hybridMultilevel"/>
    <w:tmpl w:val="31A4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B398E"/>
    <w:multiLevelType w:val="hybridMultilevel"/>
    <w:tmpl w:val="F030E954"/>
    <w:lvl w:ilvl="0" w:tplc="04090001">
      <w:start w:val="1"/>
      <w:numFmt w:val="bullet"/>
      <w:lvlText w:val=""/>
      <w:lvlJc w:val="left"/>
      <w:pPr>
        <w:tabs>
          <w:tab w:val="num" w:pos="720"/>
        </w:tabs>
        <w:ind w:left="720" w:hanging="360"/>
      </w:pPr>
      <w:rPr>
        <w:rFonts w:ascii="Symbol" w:hAnsi="Symbol" w:hint="default"/>
        <w:u w:color="FF0000"/>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6A88752E" w:tentative="1">
      <w:start w:val="1"/>
      <w:numFmt w:val="bullet"/>
      <w:lvlText w:val="•"/>
      <w:lvlJc w:val="left"/>
      <w:pPr>
        <w:tabs>
          <w:tab w:val="num" w:pos="2880"/>
        </w:tabs>
        <w:ind w:left="2880" w:hanging="360"/>
      </w:pPr>
      <w:rPr>
        <w:rFonts w:ascii="Arial" w:hAnsi="Arial" w:hint="default"/>
      </w:rPr>
    </w:lvl>
    <w:lvl w:ilvl="4" w:tplc="C93CB67A" w:tentative="1">
      <w:start w:val="1"/>
      <w:numFmt w:val="bullet"/>
      <w:lvlText w:val="•"/>
      <w:lvlJc w:val="left"/>
      <w:pPr>
        <w:tabs>
          <w:tab w:val="num" w:pos="3600"/>
        </w:tabs>
        <w:ind w:left="3600" w:hanging="360"/>
      </w:pPr>
      <w:rPr>
        <w:rFonts w:ascii="Arial" w:hAnsi="Arial" w:hint="default"/>
      </w:rPr>
    </w:lvl>
    <w:lvl w:ilvl="5" w:tplc="DDB61B2C" w:tentative="1">
      <w:start w:val="1"/>
      <w:numFmt w:val="bullet"/>
      <w:lvlText w:val="•"/>
      <w:lvlJc w:val="left"/>
      <w:pPr>
        <w:tabs>
          <w:tab w:val="num" w:pos="4320"/>
        </w:tabs>
        <w:ind w:left="4320" w:hanging="360"/>
      </w:pPr>
      <w:rPr>
        <w:rFonts w:ascii="Arial" w:hAnsi="Arial" w:hint="default"/>
      </w:rPr>
    </w:lvl>
    <w:lvl w:ilvl="6" w:tplc="B30EAA0C" w:tentative="1">
      <w:start w:val="1"/>
      <w:numFmt w:val="bullet"/>
      <w:lvlText w:val="•"/>
      <w:lvlJc w:val="left"/>
      <w:pPr>
        <w:tabs>
          <w:tab w:val="num" w:pos="5040"/>
        </w:tabs>
        <w:ind w:left="5040" w:hanging="360"/>
      </w:pPr>
      <w:rPr>
        <w:rFonts w:ascii="Arial" w:hAnsi="Arial" w:hint="default"/>
      </w:rPr>
    </w:lvl>
    <w:lvl w:ilvl="7" w:tplc="FC447148" w:tentative="1">
      <w:start w:val="1"/>
      <w:numFmt w:val="bullet"/>
      <w:lvlText w:val="•"/>
      <w:lvlJc w:val="left"/>
      <w:pPr>
        <w:tabs>
          <w:tab w:val="num" w:pos="5760"/>
        </w:tabs>
        <w:ind w:left="5760" w:hanging="360"/>
      </w:pPr>
      <w:rPr>
        <w:rFonts w:ascii="Arial" w:hAnsi="Arial" w:hint="default"/>
      </w:rPr>
    </w:lvl>
    <w:lvl w:ilvl="8" w:tplc="6BDA1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360950"/>
    <w:multiLevelType w:val="hybridMultilevel"/>
    <w:tmpl w:val="45043EBA"/>
    <w:lvl w:ilvl="0" w:tplc="04090003">
      <w:start w:val="1"/>
      <w:numFmt w:val="bullet"/>
      <w:lvlText w:val="o"/>
      <w:lvlJc w:val="left"/>
      <w:pPr>
        <w:tabs>
          <w:tab w:val="num" w:pos="1440"/>
        </w:tabs>
        <w:ind w:left="1440" w:hanging="360"/>
      </w:pPr>
      <w:rPr>
        <w:rFonts w:ascii="Courier New" w:hAnsi="Courier New" w:cs="Courier New" w:hint="default"/>
        <w:u w:color="FF0000"/>
      </w:rPr>
    </w:lvl>
    <w:lvl w:ilvl="1" w:tplc="38B86822">
      <w:start w:val="94"/>
      <w:numFmt w:val="bullet"/>
      <w:lvlText w:val="o"/>
      <w:lvlJc w:val="left"/>
      <w:pPr>
        <w:tabs>
          <w:tab w:val="num" w:pos="2160"/>
        </w:tabs>
        <w:ind w:left="2160" w:hanging="360"/>
      </w:pPr>
      <w:rPr>
        <w:rFonts w:ascii="Courier New" w:hAnsi="Courier New" w:hint="default"/>
        <w:u w:color="FF0000"/>
      </w:rPr>
    </w:lvl>
    <w:lvl w:ilvl="2" w:tplc="0409000D">
      <w:start w:val="1"/>
      <w:numFmt w:val="bullet"/>
      <w:lvlText w:val=""/>
      <w:lvlJc w:val="left"/>
      <w:pPr>
        <w:tabs>
          <w:tab w:val="num" w:pos="2880"/>
        </w:tabs>
        <w:ind w:left="2880" w:hanging="360"/>
      </w:pPr>
      <w:rPr>
        <w:rFonts w:ascii="Wingdings" w:hAnsi="Wingdings" w:hint="default"/>
      </w:rPr>
    </w:lvl>
    <w:lvl w:ilvl="3" w:tplc="6A88752E" w:tentative="1">
      <w:start w:val="1"/>
      <w:numFmt w:val="bullet"/>
      <w:lvlText w:val="•"/>
      <w:lvlJc w:val="left"/>
      <w:pPr>
        <w:tabs>
          <w:tab w:val="num" w:pos="3600"/>
        </w:tabs>
        <w:ind w:left="3600" w:hanging="360"/>
      </w:pPr>
      <w:rPr>
        <w:rFonts w:ascii="Arial" w:hAnsi="Arial" w:hint="default"/>
      </w:rPr>
    </w:lvl>
    <w:lvl w:ilvl="4" w:tplc="C93CB67A" w:tentative="1">
      <w:start w:val="1"/>
      <w:numFmt w:val="bullet"/>
      <w:lvlText w:val="•"/>
      <w:lvlJc w:val="left"/>
      <w:pPr>
        <w:tabs>
          <w:tab w:val="num" w:pos="4320"/>
        </w:tabs>
        <w:ind w:left="4320" w:hanging="360"/>
      </w:pPr>
      <w:rPr>
        <w:rFonts w:ascii="Arial" w:hAnsi="Arial" w:hint="default"/>
      </w:rPr>
    </w:lvl>
    <w:lvl w:ilvl="5" w:tplc="DDB61B2C" w:tentative="1">
      <w:start w:val="1"/>
      <w:numFmt w:val="bullet"/>
      <w:lvlText w:val="•"/>
      <w:lvlJc w:val="left"/>
      <w:pPr>
        <w:tabs>
          <w:tab w:val="num" w:pos="5040"/>
        </w:tabs>
        <w:ind w:left="5040" w:hanging="360"/>
      </w:pPr>
      <w:rPr>
        <w:rFonts w:ascii="Arial" w:hAnsi="Arial" w:hint="default"/>
      </w:rPr>
    </w:lvl>
    <w:lvl w:ilvl="6" w:tplc="B30EAA0C" w:tentative="1">
      <w:start w:val="1"/>
      <w:numFmt w:val="bullet"/>
      <w:lvlText w:val="•"/>
      <w:lvlJc w:val="left"/>
      <w:pPr>
        <w:tabs>
          <w:tab w:val="num" w:pos="5760"/>
        </w:tabs>
        <w:ind w:left="5760" w:hanging="360"/>
      </w:pPr>
      <w:rPr>
        <w:rFonts w:ascii="Arial" w:hAnsi="Arial" w:hint="default"/>
      </w:rPr>
    </w:lvl>
    <w:lvl w:ilvl="7" w:tplc="FC447148" w:tentative="1">
      <w:start w:val="1"/>
      <w:numFmt w:val="bullet"/>
      <w:lvlText w:val="•"/>
      <w:lvlJc w:val="left"/>
      <w:pPr>
        <w:tabs>
          <w:tab w:val="num" w:pos="6480"/>
        </w:tabs>
        <w:ind w:left="6480" w:hanging="360"/>
      </w:pPr>
      <w:rPr>
        <w:rFonts w:ascii="Arial" w:hAnsi="Arial" w:hint="default"/>
      </w:rPr>
    </w:lvl>
    <w:lvl w:ilvl="8" w:tplc="6BDA1E06"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316098F"/>
    <w:multiLevelType w:val="hybridMultilevel"/>
    <w:tmpl w:val="C82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94129"/>
    <w:multiLevelType w:val="hybridMultilevel"/>
    <w:tmpl w:val="00FAF1CA"/>
    <w:lvl w:ilvl="0" w:tplc="DD885126">
      <w:start w:val="1"/>
      <w:numFmt w:val="bullet"/>
      <w:lvlText w:val=""/>
      <w:lvlJc w:val="left"/>
      <w:pPr>
        <w:ind w:left="360" w:hanging="360"/>
      </w:pPr>
      <w:rPr>
        <w:rFonts w:ascii="Symbol" w:hAnsi="Symbol"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7106F"/>
    <w:multiLevelType w:val="hybridMultilevel"/>
    <w:tmpl w:val="658C3EE8"/>
    <w:lvl w:ilvl="0" w:tplc="556C968E">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15:restartNumberingAfterBreak="0">
    <w:nsid w:val="38C51B51"/>
    <w:multiLevelType w:val="multilevel"/>
    <w:tmpl w:val="B768C182"/>
    <w:lvl w:ilvl="0">
      <w:start w:val="2"/>
      <w:numFmt w:val="decimal"/>
      <w:lvlText w:val="%1."/>
      <w:lvlJc w:val="left"/>
      <w:pPr>
        <w:ind w:left="720" w:hanging="360"/>
      </w:pPr>
      <w:rPr>
        <w:rFonts w:hint="default"/>
      </w:rPr>
    </w:lvl>
    <w:lvl w:ilvl="1">
      <w:start w:val="1"/>
      <w:numFmt w:val="decimal"/>
      <w:isLgl/>
      <w:lvlText w:val="3.%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C5101AC"/>
    <w:multiLevelType w:val="hybridMultilevel"/>
    <w:tmpl w:val="884AE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423FB"/>
    <w:multiLevelType w:val="hybridMultilevel"/>
    <w:tmpl w:val="36C6A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0C30C6"/>
    <w:multiLevelType w:val="hybridMultilevel"/>
    <w:tmpl w:val="C38690C6"/>
    <w:lvl w:ilvl="0" w:tplc="DD885126">
      <w:start w:val="1"/>
      <w:numFmt w:val="bullet"/>
      <w:lvlText w:val=""/>
      <w:lvlJc w:val="left"/>
      <w:pPr>
        <w:ind w:left="720" w:hanging="360"/>
      </w:pPr>
      <w:rPr>
        <w:rFonts w:ascii="Symbol" w:hAnsi="Symbol"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E308D"/>
    <w:multiLevelType w:val="hybridMultilevel"/>
    <w:tmpl w:val="B39CE05A"/>
    <w:lvl w:ilvl="0" w:tplc="DD885126">
      <w:start w:val="1"/>
      <w:numFmt w:val="bullet"/>
      <w:lvlText w:val=""/>
      <w:lvlJc w:val="left"/>
      <w:pPr>
        <w:tabs>
          <w:tab w:val="num" w:pos="720"/>
        </w:tabs>
        <w:ind w:left="720" w:hanging="360"/>
      </w:pPr>
      <w:rPr>
        <w:rFonts w:ascii="Symbol" w:hAnsi="Symbol" w:hint="default"/>
        <w:u w:color="FF0000"/>
      </w:rPr>
    </w:lvl>
    <w:lvl w:ilvl="1" w:tplc="EF46FF7C">
      <w:start w:val="1"/>
      <w:numFmt w:val="bullet"/>
      <w:lvlText w:val="o"/>
      <w:lvlJc w:val="left"/>
      <w:pPr>
        <w:tabs>
          <w:tab w:val="num" w:pos="1440"/>
        </w:tabs>
        <w:ind w:left="1440" w:hanging="360"/>
      </w:pPr>
      <w:rPr>
        <w:rFonts w:ascii="Courier New" w:hAnsi="Courier New" w:hint="default"/>
      </w:rPr>
    </w:lvl>
    <w:lvl w:ilvl="2" w:tplc="FBB020B6" w:tentative="1">
      <w:start w:val="1"/>
      <w:numFmt w:val="bullet"/>
      <w:lvlText w:val="o"/>
      <w:lvlJc w:val="left"/>
      <w:pPr>
        <w:tabs>
          <w:tab w:val="num" w:pos="2160"/>
        </w:tabs>
        <w:ind w:left="2160" w:hanging="360"/>
      </w:pPr>
      <w:rPr>
        <w:rFonts w:ascii="Courier New" w:hAnsi="Courier New" w:hint="default"/>
      </w:rPr>
    </w:lvl>
    <w:lvl w:ilvl="3" w:tplc="2B164396" w:tentative="1">
      <w:start w:val="1"/>
      <w:numFmt w:val="bullet"/>
      <w:lvlText w:val="o"/>
      <w:lvlJc w:val="left"/>
      <w:pPr>
        <w:tabs>
          <w:tab w:val="num" w:pos="2880"/>
        </w:tabs>
        <w:ind w:left="2880" w:hanging="360"/>
      </w:pPr>
      <w:rPr>
        <w:rFonts w:ascii="Courier New" w:hAnsi="Courier New" w:hint="default"/>
      </w:rPr>
    </w:lvl>
    <w:lvl w:ilvl="4" w:tplc="427E699A" w:tentative="1">
      <w:start w:val="1"/>
      <w:numFmt w:val="bullet"/>
      <w:lvlText w:val="o"/>
      <w:lvlJc w:val="left"/>
      <w:pPr>
        <w:tabs>
          <w:tab w:val="num" w:pos="3600"/>
        </w:tabs>
        <w:ind w:left="3600" w:hanging="360"/>
      </w:pPr>
      <w:rPr>
        <w:rFonts w:ascii="Courier New" w:hAnsi="Courier New" w:hint="default"/>
      </w:rPr>
    </w:lvl>
    <w:lvl w:ilvl="5" w:tplc="9DE4C87C" w:tentative="1">
      <w:start w:val="1"/>
      <w:numFmt w:val="bullet"/>
      <w:lvlText w:val="o"/>
      <w:lvlJc w:val="left"/>
      <w:pPr>
        <w:tabs>
          <w:tab w:val="num" w:pos="4320"/>
        </w:tabs>
        <w:ind w:left="4320" w:hanging="360"/>
      </w:pPr>
      <w:rPr>
        <w:rFonts w:ascii="Courier New" w:hAnsi="Courier New" w:hint="default"/>
      </w:rPr>
    </w:lvl>
    <w:lvl w:ilvl="6" w:tplc="DFEA9C2C" w:tentative="1">
      <w:start w:val="1"/>
      <w:numFmt w:val="bullet"/>
      <w:lvlText w:val="o"/>
      <w:lvlJc w:val="left"/>
      <w:pPr>
        <w:tabs>
          <w:tab w:val="num" w:pos="5040"/>
        </w:tabs>
        <w:ind w:left="5040" w:hanging="360"/>
      </w:pPr>
      <w:rPr>
        <w:rFonts w:ascii="Courier New" w:hAnsi="Courier New" w:hint="default"/>
      </w:rPr>
    </w:lvl>
    <w:lvl w:ilvl="7" w:tplc="D6E8088C" w:tentative="1">
      <w:start w:val="1"/>
      <w:numFmt w:val="bullet"/>
      <w:lvlText w:val="o"/>
      <w:lvlJc w:val="left"/>
      <w:pPr>
        <w:tabs>
          <w:tab w:val="num" w:pos="5760"/>
        </w:tabs>
        <w:ind w:left="5760" w:hanging="360"/>
      </w:pPr>
      <w:rPr>
        <w:rFonts w:ascii="Courier New" w:hAnsi="Courier New" w:hint="default"/>
      </w:rPr>
    </w:lvl>
    <w:lvl w:ilvl="8" w:tplc="53322740"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FF16E88"/>
    <w:multiLevelType w:val="hybridMultilevel"/>
    <w:tmpl w:val="5D3893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0962150"/>
    <w:multiLevelType w:val="hybridMultilevel"/>
    <w:tmpl w:val="8D0C7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91750"/>
    <w:multiLevelType w:val="multilevel"/>
    <w:tmpl w:val="40D0C8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5943C58"/>
    <w:multiLevelType w:val="multilevel"/>
    <w:tmpl w:val="0F20A2E4"/>
    <w:lvl w:ilvl="0">
      <w:start w:val="1"/>
      <w:numFmt w:val="decimal"/>
      <w:lvlText w:val="%1."/>
      <w:lvlJc w:val="left"/>
      <w:pPr>
        <w:ind w:left="720" w:hanging="360"/>
      </w:p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8047B5"/>
    <w:multiLevelType w:val="hybridMultilevel"/>
    <w:tmpl w:val="6F6E71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AF0B56"/>
    <w:multiLevelType w:val="hybridMultilevel"/>
    <w:tmpl w:val="FA3C6A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06377"/>
    <w:multiLevelType w:val="hybridMultilevel"/>
    <w:tmpl w:val="1864053A"/>
    <w:lvl w:ilvl="0" w:tplc="04090003">
      <w:start w:val="1"/>
      <w:numFmt w:val="bullet"/>
      <w:lvlText w:val="o"/>
      <w:lvlJc w:val="left"/>
      <w:pPr>
        <w:tabs>
          <w:tab w:val="num" w:pos="1440"/>
        </w:tabs>
        <w:ind w:left="1440" w:hanging="360"/>
      </w:pPr>
      <w:rPr>
        <w:rFonts w:ascii="Courier New" w:hAnsi="Courier New" w:cs="Courier New" w:hint="default"/>
        <w:u w:color="FF0000"/>
      </w:rPr>
    </w:lvl>
    <w:lvl w:ilvl="1" w:tplc="38B86822">
      <w:start w:val="94"/>
      <w:numFmt w:val="bullet"/>
      <w:lvlText w:val="o"/>
      <w:lvlJc w:val="left"/>
      <w:pPr>
        <w:tabs>
          <w:tab w:val="num" w:pos="2160"/>
        </w:tabs>
        <w:ind w:left="2160" w:hanging="360"/>
      </w:pPr>
      <w:rPr>
        <w:rFonts w:ascii="Courier New" w:hAnsi="Courier New" w:hint="default"/>
        <w:u w:color="FF0000"/>
      </w:rPr>
    </w:lvl>
    <w:lvl w:ilvl="2" w:tplc="0409000D">
      <w:start w:val="1"/>
      <w:numFmt w:val="bullet"/>
      <w:lvlText w:val=""/>
      <w:lvlJc w:val="left"/>
      <w:pPr>
        <w:tabs>
          <w:tab w:val="num" w:pos="2880"/>
        </w:tabs>
        <w:ind w:left="2880" w:hanging="360"/>
      </w:pPr>
      <w:rPr>
        <w:rFonts w:ascii="Wingdings" w:hAnsi="Wingdings" w:hint="default"/>
      </w:rPr>
    </w:lvl>
    <w:lvl w:ilvl="3" w:tplc="6A88752E" w:tentative="1">
      <w:start w:val="1"/>
      <w:numFmt w:val="bullet"/>
      <w:lvlText w:val="•"/>
      <w:lvlJc w:val="left"/>
      <w:pPr>
        <w:tabs>
          <w:tab w:val="num" w:pos="3600"/>
        </w:tabs>
        <w:ind w:left="3600" w:hanging="360"/>
      </w:pPr>
      <w:rPr>
        <w:rFonts w:ascii="Arial" w:hAnsi="Arial" w:hint="default"/>
      </w:rPr>
    </w:lvl>
    <w:lvl w:ilvl="4" w:tplc="C93CB67A" w:tentative="1">
      <w:start w:val="1"/>
      <w:numFmt w:val="bullet"/>
      <w:lvlText w:val="•"/>
      <w:lvlJc w:val="left"/>
      <w:pPr>
        <w:tabs>
          <w:tab w:val="num" w:pos="4320"/>
        </w:tabs>
        <w:ind w:left="4320" w:hanging="360"/>
      </w:pPr>
      <w:rPr>
        <w:rFonts w:ascii="Arial" w:hAnsi="Arial" w:hint="default"/>
      </w:rPr>
    </w:lvl>
    <w:lvl w:ilvl="5" w:tplc="DDB61B2C" w:tentative="1">
      <w:start w:val="1"/>
      <w:numFmt w:val="bullet"/>
      <w:lvlText w:val="•"/>
      <w:lvlJc w:val="left"/>
      <w:pPr>
        <w:tabs>
          <w:tab w:val="num" w:pos="5040"/>
        </w:tabs>
        <w:ind w:left="5040" w:hanging="360"/>
      </w:pPr>
      <w:rPr>
        <w:rFonts w:ascii="Arial" w:hAnsi="Arial" w:hint="default"/>
      </w:rPr>
    </w:lvl>
    <w:lvl w:ilvl="6" w:tplc="B30EAA0C" w:tentative="1">
      <w:start w:val="1"/>
      <w:numFmt w:val="bullet"/>
      <w:lvlText w:val="•"/>
      <w:lvlJc w:val="left"/>
      <w:pPr>
        <w:tabs>
          <w:tab w:val="num" w:pos="5760"/>
        </w:tabs>
        <w:ind w:left="5760" w:hanging="360"/>
      </w:pPr>
      <w:rPr>
        <w:rFonts w:ascii="Arial" w:hAnsi="Arial" w:hint="default"/>
      </w:rPr>
    </w:lvl>
    <w:lvl w:ilvl="7" w:tplc="FC447148" w:tentative="1">
      <w:start w:val="1"/>
      <w:numFmt w:val="bullet"/>
      <w:lvlText w:val="•"/>
      <w:lvlJc w:val="left"/>
      <w:pPr>
        <w:tabs>
          <w:tab w:val="num" w:pos="6480"/>
        </w:tabs>
        <w:ind w:left="6480" w:hanging="360"/>
      </w:pPr>
      <w:rPr>
        <w:rFonts w:ascii="Arial" w:hAnsi="Arial" w:hint="default"/>
      </w:rPr>
    </w:lvl>
    <w:lvl w:ilvl="8" w:tplc="6BDA1E06"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7CC60D25"/>
    <w:multiLevelType w:val="multilevel"/>
    <w:tmpl w:val="FC808226"/>
    <w:lvl w:ilvl="0">
      <w:start w:val="4"/>
      <w:numFmt w:val="decimal"/>
      <w:lvlText w:val="%1."/>
      <w:lvlJc w:val="left"/>
      <w:pPr>
        <w:ind w:left="720" w:hanging="360"/>
      </w:pPr>
      <w:rPr>
        <w:rFonts w:hint="default"/>
        <w:color w:val="1F4E79" w:themeColor="accent1" w:themeShade="80"/>
      </w:rPr>
    </w:lvl>
    <w:lvl w:ilvl="1">
      <w:start w:val="1"/>
      <w:numFmt w:val="decimal"/>
      <w:isLgl/>
      <w:lvlText w:val="4.%2"/>
      <w:lvlJc w:val="left"/>
      <w:pPr>
        <w:ind w:left="870" w:hanging="510"/>
      </w:pPr>
      <w:rPr>
        <w:rFonts w:hint="default"/>
        <w:color w:val="1F4E79" w:themeColor="accent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3015942">
    <w:abstractNumId w:val="8"/>
  </w:num>
  <w:num w:numId="2" w16cid:durableId="207452257">
    <w:abstractNumId w:val="16"/>
  </w:num>
  <w:num w:numId="3" w16cid:durableId="317147445">
    <w:abstractNumId w:val="17"/>
  </w:num>
  <w:num w:numId="4" w16cid:durableId="1755083816">
    <w:abstractNumId w:val="15"/>
  </w:num>
  <w:num w:numId="5" w16cid:durableId="2048331854">
    <w:abstractNumId w:val="21"/>
  </w:num>
  <w:num w:numId="6" w16cid:durableId="169805193">
    <w:abstractNumId w:val="6"/>
  </w:num>
  <w:num w:numId="7" w16cid:durableId="1679313345">
    <w:abstractNumId w:val="23"/>
  </w:num>
  <w:num w:numId="8" w16cid:durableId="624628480">
    <w:abstractNumId w:val="19"/>
  </w:num>
  <w:num w:numId="9" w16cid:durableId="1571305521">
    <w:abstractNumId w:val="7"/>
  </w:num>
  <w:num w:numId="10" w16cid:durableId="485361358">
    <w:abstractNumId w:val="27"/>
  </w:num>
  <w:num w:numId="11" w16cid:durableId="559365914">
    <w:abstractNumId w:val="5"/>
  </w:num>
  <w:num w:numId="12" w16cid:durableId="2023704337">
    <w:abstractNumId w:val="13"/>
  </w:num>
  <w:num w:numId="13" w16cid:durableId="1731538069">
    <w:abstractNumId w:val="25"/>
  </w:num>
  <w:num w:numId="14" w16cid:durableId="386299887">
    <w:abstractNumId w:val="11"/>
  </w:num>
  <w:num w:numId="15" w16cid:durableId="1951622120">
    <w:abstractNumId w:val="3"/>
  </w:num>
  <w:num w:numId="16" w16cid:durableId="1364481614">
    <w:abstractNumId w:val="24"/>
  </w:num>
  <w:num w:numId="17" w16cid:durableId="579952232">
    <w:abstractNumId w:val="1"/>
  </w:num>
  <w:num w:numId="18" w16cid:durableId="889195563">
    <w:abstractNumId w:val="26"/>
  </w:num>
  <w:num w:numId="19" w16cid:durableId="2062048346">
    <w:abstractNumId w:val="0"/>
  </w:num>
  <w:num w:numId="20" w16cid:durableId="1931692895">
    <w:abstractNumId w:val="4"/>
  </w:num>
  <w:num w:numId="21" w16cid:durableId="1183595935">
    <w:abstractNumId w:val="21"/>
  </w:num>
  <w:num w:numId="22" w16cid:durableId="809329060">
    <w:abstractNumId w:val="20"/>
  </w:num>
  <w:num w:numId="23" w16cid:durableId="2031684999">
    <w:abstractNumId w:val="14"/>
  </w:num>
  <w:num w:numId="24" w16cid:durableId="1495682024">
    <w:abstractNumId w:val="22"/>
  </w:num>
  <w:num w:numId="25" w16cid:durableId="1080634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483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724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815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7638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3435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8868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3788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09556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3842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8436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576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4846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9319138">
    <w:abstractNumId w:val="18"/>
  </w:num>
  <w:num w:numId="39" w16cid:durableId="1338266336">
    <w:abstractNumId w:val="9"/>
  </w:num>
  <w:num w:numId="40" w16cid:durableId="1367948769">
    <w:abstractNumId w:val="10"/>
  </w:num>
  <w:num w:numId="41" w16cid:durableId="2009017175">
    <w:abstractNumId w:val="2"/>
  </w:num>
  <w:num w:numId="42" w16cid:durableId="178010541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F6"/>
    <w:rsid w:val="00003CEC"/>
    <w:rsid w:val="00016090"/>
    <w:rsid w:val="00016A29"/>
    <w:rsid w:val="00021288"/>
    <w:rsid w:val="000221B9"/>
    <w:rsid w:val="000248FC"/>
    <w:rsid w:val="000256E7"/>
    <w:rsid w:val="0003445D"/>
    <w:rsid w:val="0003629A"/>
    <w:rsid w:val="000362B2"/>
    <w:rsid w:val="00040BF8"/>
    <w:rsid w:val="00043E64"/>
    <w:rsid w:val="00044881"/>
    <w:rsid w:val="00045DD6"/>
    <w:rsid w:val="000504E1"/>
    <w:rsid w:val="00062310"/>
    <w:rsid w:val="000650F1"/>
    <w:rsid w:val="00065400"/>
    <w:rsid w:val="000700E3"/>
    <w:rsid w:val="00074059"/>
    <w:rsid w:val="000764C5"/>
    <w:rsid w:val="00077D1B"/>
    <w:rsid w:val="00082C84"/>
    <w:rsid w:val="00084C19"/>
    <w:rsid w:val="000903F3"/>
    <w:rsid w:val="00091857"/>
    <w:rsid w:val="00094A12"/>
    <w:rsid w:val="00096188"/>
    <w:rsid w:val="000A357B"/>
    <w:rsid w:val="000B042B"/>
    <w:rsid w:val="000B71C0"/>
    <w:rsid w:val="000C0B7D"/>
    <w:rsid w:val="000C1489"/>
    <w:rsid w:val="000C2DAC"/>
    <w:rsid w:val="000C4A2D"/>
    <w:rsid w:val="000C649D"/>
    <w:rsid w:val="000C66EC"/>
    <w:rsid w:val="000C7C6C"/>
    <w:rsid w:val="000D7576"/>
    <w:rsid w:val="000D7FEA"/>
    <w:rsid w:val="000E54AE"/>
    <w:rsid w:val="000E7C80"/>
    <w:rsid w:val="000F1FC2"/>
    <w:rsid w:val="000F46BD"/>
    <w:rsid w:val="00105D89"/>
    <w:rsid w:val="00114742"/>
    <w:rsid w:val="001245DD"/>
    <w:rsid w:val="00125DF8"/>
    <w:rsid w:val="00126994"/>
    <w:rsid w:val="00130A28"/>
    <w:rsid w:val="00131734"/>
    <w:rsid w:val="001354E1"/>
    <w:rsid w:val="001357C8"/>
    <w:rsid w:val="00135EF6"/>
    <w:rsid w:val="00137B8D"/>
    <w:rsid w:val="00141DD0"/>
    <w:rsid w:val="001458BD"/>
    <w:rsid w:val="001600BD"/>
    <w:rsid w:val="00160E56"/>
    <w:rsid w:val="0016242C"/>
    <w:rsid w:val="001632E4"/>
    <w:rsid w:val="00163781"/>
    <w:rsid w:val="0016751C"/>
    <w:rsid w:val="00167F07"/>
    <w:rsid w:val="00170FD8"/>
    <w:rsid w:val="00176E8B"/>
    <w:rsid w:val="00177A71"/>
    <w:rsid w:val="00182FC1"/>
    <w:rsid w:val="00192358"/>
    <w:rsid w:val="0019293E"/>
    <w:rsid w:val="00196368"/>
    <w:rsid w:val="001A36ED"/>
    <w:rsid w:val="001A7EB9"/>
    <w:rsid w:val="001B142D"/>
    <w:rsid w:val="001B4D29"/>
    <w:rsid w:val="001C35F9"/>
    <w:rsid w:val="001C58AA"/>
    <w:rsid w:val="001D4EB6"/>
    <w:rsid w:val="001E3BBA"/>
    <w:rsid w:val="001E7232"/>
    <w:rsid w:val="001F3775"/>
    <w:rsid w:val="00201BD7"/>
    <w:rsid w:val="00204E15"/>
    <w:rsid w:val="00213B48"/>
    <w:rsid w:val="00215FC1"/>
    <w:rsid w:val="00232B66"/>
    <w:rsid w:val="00234235"/>
    <w:rsid w:val="00242942"/>
    <w:rsid w:val="00242ABC"/>
    <w:rsid w:val="002435D2"/>
    <w:rsid w:val="00243630"/>
    <w:rsid w:val="002447BC"/>
    <w:rsid w:val="002522A2"/>
    <w:rsid w:val="00254C1D"/>
    <w:rsid w:val="00260032"/>
    <w:rsid w:val="002670B7"/>
    <w:rsid w:val="0027108E"/>
    <w:rsid w:val="00277A74"/>
    <w:rsid w:val="00277F2C"/>
    <w:rsid w:val="00287FCD"/>
    <w:rsid w:val="00292B42"/>
    <w:rsid w:val="00293877"/>
    <w:rsid w:val="00295156"/>
    <w:rsid w:val="00297767"/>
    <w:rsid w:val="002A0808"/>
    <w:rsid w:val="002A1328"/>
    <w:rsid w:val="002A1E94"/>
    <w:rsid w:val="002A6EFF"/>
    <w:rsid w:val="002B175A"/>
    <w:rsid w:val="002B3931"/>
    <w:rsid w:val="002B3AAC"/>
    <w:rsid w:val="002B5792"/>
    <w:rsid w:val="002C093C"/>
    <w:rsid w:val="002C191E"/>
    <w:rsid w:val="002C4D29"/>
    <w:rsid w:val="002D3EF2"/>
    <w:rsid w:val="002D709E"/>
    <w:rsid w:val="002D79C6"/>
    <w:rsid w:val="002E0976"/>
    <w:rsid w:val="002F423B"/>
    <w:rsid w:val="002F51BF"/>
    <w:rsid w:val="002F6331"/>
    <w:rsid w:val="00303A91"/>
    <w:rsid w:val="003046B0"/>
    <w:rsid w:val="0030614A"/>
    <w:rsid w:val="00307DAE"/>
    <w:rsid w:val="0031746C"/>
    <w:rsid w:val="0032242B"/>
    <w:rsid w:val="00322DE3"/>
    <w:rsid w:val="003321E2"/>
    <w:rsid w:val="0033777A"/>
    <w:rsid w:val="00340FE6"/>
    <w:rsid w:val="003415D3"/>
    <w:rsid w:val="003431F7"/>
    <w:rsid w:val="00345130"/>
    <w:rsid w:val="00353633"/>
    <w:rsid w:val="003560DE"/>
    <w:rsid w:val="00360F43"/>
    <w:rsid w:val="00361C1F"/>
    <w:rsid w:val="0036257D"/>
    <w:rsid w:val="00364F81"/>
    <w:rsid w:val="0036668D"/>
    <w:rsid w:val="00366DEE"/>
    <w:rsid w:val="00367674"/>
    <w:rsid w:val="00367D33"/>
    <w:rsid w:val="00371EA6"/>
    <w:rsid w:val="00375B73"/>
    <w:rsid w:val="003770E7"/>
    <w:rsid w:val="00380DC5"/>
    <w:rsid w:val="00383465"/>
    <w:rsid w:val="00387D7C"/>
    <w:rsid w:val="00390A81"/>
    <w:rsid w:val="00394EE6"/>
    <w:rsid w:val="003A7305"/>
    <w:rsid w:val="003A78FA"/>
    <w:rsid w:val="003B39B0"/>
    <w:rsid w:val="003C525F"/>
    <w:rsid w:val="003C66BE"/>
    <w:rsid w:val="003C77C0"/>
    <w:rsid w:val="003D3D62"/>
    <w:rsid w:val="003E2E72"/>
    <w:rsid w:val="003E6D85"/>
    <w:rsid w:val="003F5A2F"/>
    <w:rsid w:val="003F6863"/>
    <w:rsid w:val="00402B67"/>
    <w:rsid w:val="00415087"/>
    <w:rsid w:val="00416FEA"/>
    <w:rsid w:val="0041706E"/>
    <w:rsid w:val="00421DC3"/>
    <w:rsid w:val="00423ADC"/>
    <w:rsid w:val="00425016"/>
    <w:rsid w:val="00427FC5"/>
    <w:rsid w:val="004330D2"/>
    <w:rsid w:val="004334C2"/>
    <w:rsid w:val="00433848"/>
    <w:rsid w:val="0043399C"/>
    <w:rsid w:val="00441F7B"/>
    <w:rsid w:val="00443AE0"/>
    <w:rsid w:val="004452C4"/>
    <w:rsid w:val="00453197"/>
    <w:rsid w:val="00455800"/>
    <w:rsid w:val="004605C6"/>
    <w:rsid w:val="004607C0"/>
    <w:rsid w:val="004673E4"/>
    <w:rsid w:val="00467479"/>
    <w:rsid w:val="004773C8"/>
    <w:rsid w:val="004809B0"/>
    <w:rsid w:val="00492CFE"/>
    <w:rsid w:val="0049669F"/>
    <w:rsid w:val="00496DFF"/>
    <w:rsid w:val="0049773E"/>
    <w:rsid w:val="004A19A0"/>
    <w:rsid w:val="004B0722"/>
    <w:rsid w:val="004C0813"/>
    <w:rsid w:val="004C5A99"/>
    <w:rsid w:val="004C7B0A"/>
    <w:rsid w:val="004D56FB"/>
    <w:rsid w:val="004E17C7"/>
    <w:rsid w:val="004E4968"/>
    <w:rsid w:val="004E5BEB"/>
    <w:rsid w:val="004F13E0"/>
    <w:rsid w:val="004F33CB"/>
    <w:rsid w:val="004F38A9"/>
    <w:rsid w:val="004F3A72"/>
    <w:rsid w:val="004F6237"/>
    <w:rsid w:val="00502A9E"/>
    <w:rsid w:val="005038E5"/>
    <w:rsid w:val="00523929"/>
    <w:rsid w:val="005271A3"/>
    <w:rsid w:val="005301B9"/>
    <w:rsid w:val="00532556"/>
    <w:rsid w:val="00533860"/>
    <w:rsid w:val="0054159F"/>
    <w:rsid w:val="005509BB"/>
    <w:rsid w:val="005518D8"/>
    <w:rsid w:val="0055230A"/>
    <w:rsid w:val="00555253"/>
    <w:rsid w:val="00563453"/>
    <w:rsid w:val="005647D0"/>
    <w:rsid w:val="00565FBE"/>
    <w:rsid w:val="005678D0"/>
    <w:rsid w:val="0057038A"/>
    <w:rsid w:val="0057078F"/>
    <w:rsid w:val="00574926"/>
    <w:rsid w:val="00574C99"/>
    <w:rsid w:val="00580BAE"/>
    <w:rsid w:val="00590436"/>
    <w:rsid w:val="00595700"/>
    <w:rsid w:val="00596121"/>
    <w:rsid w:val="00596564"/>
    <w:rsid w:val="005965BA"/>
    <w:rsid w:val="00597BE2"/>
    <w:rsid w:val="005A2DE0"/>
    <w:rsid w:val="005A4C44"/>
    <w:rsid w:val="005B0FC7"/>
    <w:rsid w:val="005B3563"/>
    <w:rsid w:val="005B7AB4"/>
    <w:rsid w:val="005C5079"/>
    <w:rsid w:val="005C6984"/>
    <w:rsid w:val="005D105F"/>
    <w:rsid w:val="005D262E"/>
    <w:rsid w:val="005D2A7A"/>
    <w:rsid w:val="005D4279"/>
    <w:rsid w:val="005D5AF9"/>
    <w:rsid w:val="005D5C04"/>
    <w:rsid w:val="005E0391"/>
    <w:rsid w:val="005E0739"/>
    <w:rsid w:val="005E446C"/>
    <w:rsid w:val="005E6707"/>
    <w:rsid w:val="005E7718"/>
    <w:rsid w:val="005F04BB"/>
    <w:rsid w:val="005F4060"/>
    <w:rsid w:val="005F660B"/>
    <w:rsid w:val="005F71DD"/>
    <w:rsid w:val="00611F28"/>
    <w:rsid w:val="00612580"/>
    <w:rsid w:val="00615068"/>
    <w:rsid w:val="00615152"/>
    <w:rsid w:val="00615D9B"/>
    <w:rsid w:val="00615E52"/>
    <w:rsid w:val="00627029"/>
    <w:rsid w:val="00632A2C"/>
    <w:rsid w:val="00633059"/>
    <w:rsid w:val="006337E8"/>
    <w:rsid w:val="006433BC"/>
    <w:rsid w:val="00645DC9"/>
    <w:rsid w:val="006461A1"/>
    <w:rsid w:val="006474F9"/>
    <w:rsid w:val="00657A25"/>
    <w:rsid w:val="00661156"/>
    <w:rsid w:val="00664121"/>
    <w:rsid w:val="00666AC1"/>
    <w:rsid w:val="006750E1"/>
    <w:rsid w:val="00675CFC"/>
    <w:rsid w:val="006821F4"/>
    <w:rsid w:val="006846BA"/>
    <w:rsid w:val="00687865"/>
    <w:rsid w:val="00693E7E"/>
    <w:rsid w:val="006A291B"/>
    <w:rsid w:val="006A30F9"/>
    <w:rsid w:val="006A7F58"/>
    <w:rsid w:val="006B1FE2"/>
    <w:rsid w:val="006C3D06"/>
    <w:rsid w:val="006D26F8"/>
    <w:rsid w:val="006D3EFD"/>
    <w:rsid w:val="006D60C5"/>
    <w:rsid w:val="006E456F"/>
    <w:rsid w:val="006E6EDF"/>
    <w:rsid w:val="006F6EF0"/>
    <w:rsid w:val="0070124E"/>
    <w:rsid w:val="00713471"/>
    <w:rsid w:val="0071602F"/>
    <w:rsid w:val="00721F76"/>
    <w:rsid w:val="00722052"/>
    <w:rsid w:val="00726E24"/>
    <w:rsid w:val="007404A1"/>
    <w:rsid w:val="00742CC3"/>
    <w:rsid w:val="0074593A"/>
    <w:rsid w:val="00753B8E"/>
    <w:rsid w:val="007570F4"/>
    <w:rsid w:val="007615F7"/>
    <w:rsid w:val="007649FF"/>
    <w:rsid w:val="0076797E"/>
    <w:rsid w:val="00767F91"/>
    <w:rsid w:val="00770F6B"/>
    <w:rsid w:val="007711BC"/>
    <w:rsid w:val="0077156B"/>
    <w:rsid w:val="00772674"/>
    <w:rsid w:val="00785645"/>
    <w:rsid w:val="0078729F"/>
    <w:rsid w:val="00790D32"/>
    <w:rsid w:val="007917AE"/>
    <w:rsid w:val="00792BCB"/>
    <w:rsid w:val="007A087C"/>
    <w:rsid w:val="007A59D7"/>
    <w:rsid w:val="007A78D2"/>
    <w:rsid w:val="007B6831"/>
    <w:rsid w:val="007B7404"/>
    <w:rsid w:val="007B796C"/>
    <w:rsid w:val="007C131C"/>
    <w:rsid w:val="007C2614"/>
    <w:rsid w:val="007C3D77"/>
    <w:rsid w:val="007C4B25"/>
    <w:rsid w:val="007C6736"/>
    <w:rsid w:val="007D19E6"/>
    <w:rsid w:val="007D5FFF"/>
    <w:rsid w:val="007E13D1"/>
    <w:rsid w:val="007E2213"/>
    <w:rsid w:val="007F381F"/>
    <w:rsid w:val="007F74EC"/>
    <w:rsid w:val="0080682D"/>
    <w:rsid w:val="00812E2E"/>
    <w:rsid w:val="008149BB"/>
    <w:rsid w:val="00817890"/>
    <w:rsid w:val="00822E02"/>
    <w:rsid w:val="008238AC"/>
    <w:rsid w:val="0082797B"/>
    <w:rsid w:val="008307CC"/>
    <w:rsid w:val="008475A1"/>
    <w:rsid w:val="00852090"/>
    <w:rsid w:val="008568CA"/>
    <w:rsid w:val="0086082B"/>
    <w:rsid w:val="00860F01"/>
    <w:rsid w:val="0086375D"/>
    <w:rsid w:val="00864072"/>
    <w:rsid w:val="00866DB9"/>
    <w:rsid w:val="00866DD7"/>
    <w:rsid w:val="00872A3D"/>
    <w:rsid w:val="00877CFC"/>
    <w:rsid w:val="008907BF"/>
    <w:rsid w:val="00890CCA"/>
    <w:rsid w:val="00893F8C"/>
    <w:rsid w:val="00895020"/>
    <w:rsid w:val="008A0A1B"/>
    <w:rsid w:val="008A2703"/>
    <w:rsid w:val="008A2709"/>
    <w:rsid w:val="008B008D"/>
    <w:rsid w:val="008B17C3"/>
    <w:rsid w:val="008B3DEF"/>
    <w:rsid w:val="008B3F20"/>
    <w:rsid w:val="008C16E7"/>
    <w:rsid w:val="008C2945"/>
    <w:rsid w:val="008C2BD6"/>
    <w:rsid w:val="008C4971"/>
    <w:rsid w:val="008C6D62"/>
    <w:rsid w:val="008D4DE0"/>
    <w:rsid w:val="008D6962"/>
    <w:rsid w:val="008D71E0"/>
    <w:rsid w:val="008E2C83"/>
    <w:rsid w:val="008F02BA"/>
    <w:rsid w:val="008F63BF"/>
    <w:rsid w:val="00902DF5"/>
    <w:rsid w:val="00903A9E"/>
    <w:rsid w:val="0090639B"/>
    <w:rsid w:val="0090780B"/>
    <w:rsid w:val="00910A94"/>
    <w:rsid w:val="0091148B"/>
    <w:rsid w:val="00912293"/>
    <w:rsid w:val="00921DCE"/>
    <w:rsid w:val="00922D9C"/>
    <w:rsid w:val="0093100E"/>
    <w:rsid w:val="009330CB"/>
    <w:rsid w:val="00935976"/>
    <w:rsid w:val="00955C78"/>
    <w:rsid w:val="00957086"/>
    <w:rsid w:val="009636E9"/>
    <w:rsid w:val="00964390"/>
    <w:rsid w:val="0096620E"/>
    <w:rsid w:val="00966841"/>
    <w:rsid w:val="009701CD"/>
    <w:rsid w:val="00971CD4"/>
    <w:rsid w:val="00977008"/>
    <w:rsid w:val="00982F99"/>
    <w:rsid w:val="0098371E"/>
    <w:rsid w:val="0098548C"/>
    <w:rsid w:val="009879D4"/>
    <w:rsid w:val="00991E37"/>
    <w:rsid w:val="00992025"/>
    <w:rsid w:val="009A2DFE"/>
    <w:rsid w:val="009A3C40"/>
    <w:rsid w:val="009A50D2"/>
    <w:rsid w:val="009A7895"/>
    <w:rsid w:val="009B5280"/>
    <w:rsid w:val="009B5307"/>
    <w:rsid w:val="009C5F6D"/>
    <w:rsid w:val="009C6729"/>
    <w:rsid w:val="009D22C0"/>
    <w:rsid w:val="009D32F2"/>
    <w:rsid w:val="009D4AD8"/>
    <w:rsid w:val="009D537E"/>
    <w:rsid w:val="009D56A1"/>
    <w:rsid w:val="009D5A5C"/>
    <w:rsid w:val="009E0FAF"/>
    <w:rsid w:val="009E3937"/>
    <w:rsid w:val="009E4351"/>
    <w:rsid w:val="009E4EB4"/>
    <w:rsid w:val="009E57AE"/>
    <w:rsid w:val="009E5C99"/>
    <w:rsid w:val="009E66E9"/>
    <w:rsid w:val="009E68DF"/>
    <w:rsid w:val="009E79EF"/>
    <w:rsid w:val="009F0D84"/>
    <w:rsid w:val="009F4C90"/>
    <w:rsid w:val="009F53D8"/>
    <w:rsid w:val="009F647D"/>
    <w:rsid w:val="00A002E5"/>
    <w:rsid w:val="00A010EC"/>
    <w:rsid w:val="00A04FAB"/>
    <w:rsid w:val="00A0542F"/>
    <w:rsid w:val="00A103EC"/>
    <w:rsid w:val="00A130D1"/>
    <w:rsid w:val="00A20E25"/>
    <w:rsid w:val="00A22EF5"/>
    <w:rsid w:val="00A31F2E"/>
    <w:rsid w:val="00A32997"/>
    <w:rsid w:val="00A32B58"/>
    <w:rsid w:val="00A35696"/>
    <w:rsid w:val="00A44E46"/>
    <w:rsid w:val="00A466A6"/>
    <w:rsid w:val="00A60C8C"/>
    <w:rsid w:val="00A61EE2"/>
    <w:rsid w:val="00A640FE"/>
    <w:rsid w:val="00A72912"/>
    <w:rsid w:val="00A74E58"/>
    <w:rsid w:val="00A765D7"/>
    <w:rsid w:val="00A7790A"/>
    <w:rsid w:val="00A80655"/>
    <w:rsid w:val="00A8649A"/>
    <w:rsid w:val="00A87242"/>
    <w:rsid w:val="00A9626C"/>
    <w:rsid w:val="00A97339"/>
    <w:rsid w:val="00AB4D87"/>
    <w:rsid w:val="00AB54E8"/>
    <w:rsid w:val="00AD71AC"/>
    <w:rsid w:val="00AE05BD"/>
    <w:rsid w:val="00AE0F7C"/>
    <w:rsid w:val="00AE1829"/>
    <w:rsid w:val="00AF0B0F"/>
    <w:rsid w:val="00AF1B96"/>
    <w:rsid w:val="00AF37B5"/>
    <w:rsid w:val="00AF532C"/>
    <w:rsid w:val="00B038E5"/>
    <w:rsid w:val="00B058D9"/>
    <w:rsid w:val="00B074FD"/>
    <w:rsid w:val="00B269D3"/>
    <w:rsid w:val="00B30E60"/>
    <w:rsid w:val="00B31E18"/>
    <w:rsid w:val="00B35461"/>
    <w:rsid w:val="00B430B5"/>
    <w:rsid w:val="00B4432B"/>
    <w:rsid w:val="00B46FE9"/>
    <w:rsid w:val="00B515B7"/>
    <w:rsid w:val="00B5350B"/>
    <w:rsid w:val="00B54552"/>
    <w:rsid w:val="00B57FD6"/>
    <w:rsid w:val="00B64E2F"/>
    <w:rsid w:val="00B6570F"/>
    <w:rsid w:val="00B664D8"/>
    <w:rsid w:val="00B70817"/>
    <w:rsid w:val="00B71E84"/>
    <w:rsid w:val="00B761F3"/>
    <w:rsid w:val="00B855FB"/>
    <w:rsid w:val="00B907E8"/>
    <w:rsid w:val="00B961C6"/>
    <w:rsid w:val="00BA199E"/>
    <w:rsid w:val="00BA2943"/>
    <w:rsid w:val="00BA5AF0"/>
    <w:rsid w:val="00BA6AE2"/>
    <w:rsid w:val="00BA73AC"/>
    <w:rsid w:val="00BA7535"/>
    <w:rsid w:val="00BB4679"/>
    <w:rsid w:val="00BC006A"/>
    <w:rsid w:val="00BC6CE2"/>
    <w:rsid w:val="00BC755F"/>
    <w:rsid w:val="00BD32F3"/>
    <w:rsid w:val="00BD75CE"/>
    <w:rsid w:val="00BE1CF4"/>
    <w:rsid w:val="00BF4F11"/>
    <w:rsid w:val="00C05FB7"/>
    <w:rsid w:val="00C13302"/>
    <w:rsid w:val="00C1759D"/>
    <w:rsid w:val="00C3162A"/>
    <w:rsid w:val="00C3319E"/>
    <w:rsid w:val="00C36482"/>
    <w:rsid w:val="00C412DE"/>
    <w:rsid w:val="00C456CF"/>
    <w:rsid w:val="00C516D6"/>
    <w:rsid w:val="00C53763"/>
    <w:rsid w:val="00C6173A"/>
    <w:rsid w:val="00C63048"/>
    <w:rsid w:val="00C64703"/>
    <w:rsid w:val="00C670FF"/>
    <w:rsid w:val="00C71241"/>
    <w:rsid w:val="00C73C56"/>
    <w:rsid w:val="00C80FE6"/>
    <w:rsid w:val="00C82167"/>
    <w:rsid w:val="00C851F3"/>
    <w:rsid w:val="00C87E76"/>
    <w:rsid w:val="00C951DA"/>
    <w:rsid w:val="00CA15ED"/>
    <w:rsid w:val="00CB15E0"/>
    <w:rsid w:val="00CB35BB"/>
    <w:rsid w:val="00CB494B"/>
    <w:rsid w:val="00CB6BEE"/>
    <w:rsid w:val="00CC3258"/>
    <w:rsid w:val="00CC6DC5"/>
    <w:rsid w:val="00CD60A1"/>
    <w:rsid w:val="00CD7628"/>
    <w:rsid w:val="00CE2A03"/>
    <w:rsid w:val="00CE373A"/>
    <w:rsid w:val="00CE3D4B"/>
    <w:rsid w:val="00CE7011"/>
    <w:rsid w:val="00CF3D30"/>
    <w:rsid w:val="00CF4222"/>
    <w:rsid w:val="00CF7E16"/>
    <w:rsid w:val="00D10680"/>
    <w:rsid w:val="00D13D83"/>
    <w:rsid w:val="00D1479B"/>
    <w:rsid w:val="00D15633"/>
    <w:rsid w:val="00D1700A"/>
    <w:rsid w:val="00D22580"/>
    <w:rsid w:val="00D22875"/>
    <w:rsid w:val="00D25042"/>
    <w:rsid w:val="00D34BB7"/>
    <w:rsid w:val="00D3581B"/>
    <w:rsid w:val="00D35A1A"/>
    <w:rsid w:val="00D416FE"/>
    <w:rsid w:val="00D432E7"/>
    <w:rsid w:val="00D4421D"/>
    <w:rsid w:val="00D444FC"/>
    <w:rsid w:val="00D47E25"/>
    <w:rsid w:val="00D548FB"/>
    <w:rsid w:val="00D57CA8"/>
    <w:rsid w:val="00D62AE7"/>
    <w:rsid w:val="00D77DE1"/>
    <w:rsid w:val="00D83487"/>
    <w:rsid w:val="00D84850"/>
    <w:rsid w:val="00D85707"/>
    <w:rsid w:val="00D868A0"/>
    <w:rsid w:val="00D86A8A"/>
    <w:rsid w:val="00D91D66"/>
    <w:rsid w:val="00DA3231"/>
    <w:rsid w:val="00DC41AD"/>
    <w:rsid w:val="00DD0E0E"/>
    <w:rsid w:val="00DD0F96"/>
    <w:rsid w:val="00DD17E3"/>
    <w:rsid w:val="00DD1819"/>
    <w:rsid w:val="00DD20A7"/>
    <w:rsid w:val="00DD2828"/>
    <w:rsid w:val="00DD3BEA"/>
    <w:rsid w:val="00DE664A"/>
    <w:rsid w:val="00DF1C00"/>
    <w:rsid w:val="00E00529"/>
    <w:rsid w:val="00E015D8"/>
    <w:rsid w:val="00E0276B"/>
    <w:rsid w:val="00E07A54"/>
    <w:rsid w:val="00E17356"/>
    <w:rsid w:val="00E20F9D"/>
    <w:rsid w:val="00E219B4"/>
    <w:rsid w:val="00E25297"/>
    <w:rsid w:val="00E32C57"/>
    <w:rsid w:val="00E359A2"/>
    <w:rsid w:val="00E373B4"/>
    <w:rsid w:val="00E41F6A"/>
    <w:rsid w:val="00E438D0"/>
    <w:rsid w:val="00E473E5"/>
    <w:rsid w:val="00E47E92"/>
    <w:rsid w:val="00E51645"/>
    <w:rsid w:val="00E53A78"/>
    <w:rsid w:val="00E706A3"/>
    <w:rsid w:val="00E72ED4"/>
    <w:rsid w:val="00E73B70"/>
    <w:rsid w:val="00E83765"/>
    <w:rsid w:val="00E86CD9"/>
    <w:rsid w:val="00E90A9D"/>
    <w:rsid w:val="00E91E44"/>
    <w:rsid w:val="00E9689C"/>
    <w:rsid w:val="00EB353D"/>
    <w:rsid w:val="00EB4591"/>
    <w:rsid w:val="00EC664A"/>
    <w:rsid w:val="00ED4990"/>
    <w:rsid w:val="00ED4DB8"/>
    <w:rsid w:val="00ED5724"/>
    <w:rsid w:val="00ED5EFC"/>
    <w:rsid w:val="00ED5F90"/>
    <w:rsid w:val="00EE0F99"/>
    <w:rsid w:val="00EE398C"/>
    <w:rsid w:val="00EF2B93"/>
    <w:rsid w:val="00EF2D07"/>
    <w:rsid w:val="00EF4F5C"/>
    <w:rsid w:val="00EF6C4E"/>
    <w:rsid w:val="00F01AF9"/>
    <w:rsid w:val="00F045E6"/>
    <w:rsid w:val="00F070BC"/>
    <w:rsid w:val="00F12802"/>
    <w:rsid w:val="00F16AD4"/>
    <w:rsid w:val="00F17D12"/>
    <w:rsid w:val="00F22630"/>
    <w:rsid w:val="00F22A90"/>
    <w:rsid w:val="00F23A13"/>
    <w:rsid w:val="00F242ED"/>
    <w:rsid w:val="00F304A6"/>
    <w:rsid w:val="00F3511C"/>
    <w:rsid w:val="00F4163B"/>
    <w:rsid w:val="00F4222C"/>
    <w:rsid w:val="00F560F2"/>
    <w:rsid w:val="00F67A8D"/>
    <w:rsid w:val="00F717A6"/>
    <w:rsid w:val="00F72962"/>
    <w:rsid w:val="00F72CAE"/>
    <w:rsid w:val="00F73D33"/>
    <w:rsid w:val="00F75E84"/>
    <w:rsid w:val="00F77691"/>
    <w:rsid w:val="00F803C8"/>
    <w:rsid w:val="00F811DA"/>
    <w:rsid w:val="00F91093"/>
    <w:rsid w:val="00F97C90"/>
    <w:rsid w:val="00F97FBC"/>
    <w:rsid w:val="00FA5C3A"/>
    <w:rsid w:val="00FB24AE"/>
    <w:rsid w:val="00FC579C"/>
    <w:rsid w:val="00FC5982"/>
    <w:rsid w:val="00FD0666"/>
    <w:rsid w:val="00FD29CC"/>
    <w:rsid w:val="00FD3231"/>
    <w:rsid w:val="00FD3237"/>
    <w:rsid w:val="00FE1AA3"/>
    <w:rsid w:val="00FF0193"/>
    <w:rsid w:val="00FF094A"/>
    <w:rsid w:val="00FF2810"/>
    <w:rsid w:val="00FF47BE"/>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B705D"/>
  <w15:docId w15:val="{F54D1032-6838-43E7-8D19-F500A47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F6"/>
  </w:style>
  <w:style w:type="paragraph" w:styleId="Heading1">
    <w:name w:val="heading 1"/>
    <w:basedOn w:val="Normal"/>
    <w:next w:val="Normal"/>
    <w:link w:val="Heading1Char"/>
    <w:uiPriority w:val="9"/>
    <w:qFormat/>
    <w:rsid w:val="006330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4472C4" w:themeColor="accent5"/>
      <w:sz w:val="28"/>
      <w:szCs w:val="36"/>
    </w:rPr>
  </w:style>
  <w:style w:type="paragraph" w:styleId="Heading2">
    <w:name w:val="heading 2"/>
    <w:basedOn w:val="Normal"/>
    <w:next w:val="Normal"/>
    <w:link w:val="Heading2Char"/>
    <w:uiPriority w:val="9"/>
    <w:unhideWhenUsed/>
    <w:qFormat/>
    <w:rsid w:val="00135EF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35E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35EF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35EF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35EF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35E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35E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35E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59"/>
    <w:rPr>
      <w:rFonts w:asciiTheme="majorHAnsi" w:eastAsiaTheme="majorEastAsia" w:hAnsiTheme="majorHAnsi" w:cstheme="majorBidi"/>
      <w:color w:val="4472C4" w:themeColor="accent5"/>
      <w:sz w:val="28"/>
      <w:szCs w:val="36"/>
    </w:rPr>
  </w:style>
  <w:style w:type="character" w:customStyle="1" w:styleId="Heading2Char">
    <w:name w:val="Heading 2 Char"/>
    <w:basedOn w:val="DefaultParagraphFont"/>
    <w:link w:val="Heading2"/>
    <w:uiPriority w:val="9"/>
    <w:rsid w:val="00135EF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135EF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35EF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35EF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35EF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35EF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35EF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35EF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135EF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35EF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35EF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35E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35EF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35EF6"/>
    <w:rPr>
      <w:b/>
      <w:bCs/>
    </w:rPr>
  </w:style>
  <w:style w:type="character" w:styleId="Emphasis">
    <w:name w:val="Emphasis"/>
    <w:basedOn w:val="DefaultParagraphFont"/>
    <w:uiPriority w:val="20"/>
    <w:qFormat/>
    <w:rsid w:val="00135EF6"/>
    <w:rPr>
      <w:i/>
      <w:iCs/>
    </w:rPr>
  </w:style>
  <w:style w:type="paragraph" w:styleId="NoSpacing">
    <w:name w:val="No Spacing"/>
    <w:uiPriority w:val="1"/>
    <w:qFormat/>
    <w:rsid w:val="00135EF6"/>
    <w:pPr>
      <w:spacing w:after="0" w:line="240" w:lineRule="auto"/>
    </w:pPr>
  </w:style>
  <w:style w:type="paragraph" w:styleId="Quote">
    <w:name w:val="Quote"/>
    <w:basedOn w:val="Normal"/>
    <w:next w:val="Normal"/>
    <w:link w:val="QuoteChar"/>
    <w:uiPriority w:val="29"/>
    <w:qFormat/>
    <w:rsid w:val="00135EF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35EF6"/>
    <w:rPr>
      <w:i/>
      <w:iCs/>
    </w:rPr>
  </w:style>
  <w:style w:type="paragraph" w:styleId="IntenseQuote">
    <w:name w:val="Intense Quote"/>
    <w:basedOn w:val="Normal"/>
    <w:next w:val="Normal"/>
    <w:link w:val="IntenseQuoteChar"/>
    <w:uiPriority w:val="30"/>
    <w:qFormat/>
    <w:rsid w:val="00135EF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35EF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35EF6"/>
    <w:rPr>
      <w:i/>
      <w:iCs/>
      <w:color w:val="595959" w:themeColor="text1" w:themeTint="A6"/>
    </w:rPr>
  </w:style>
  <w:style w:type="character" w:styleId="IntenseEmphasis">
    <w:name w:val="Intense Emphasis"/>
    <w:basedOn w:val="DefaultParagraphFont"/>
    <w:uiPriority w:val="21"/>
    <w:qFormat/>
    <w:rsid w:val="00135EF6"/>
    <w:rPr>
      <w:b/>
      <w:bCs/>
      <w:i/>
      <w:iCs/>
    </w:rPr>
  </w:style>
  <w:style w:type="character" w:styleId="SubtleReference">
    <w:name w:val="Subtle Reference"/>
    <w:basedOn w:val="DefaultParagraphFont"/>
    <w:uiPriority w:val="31"/>
    <w:qFormat/>
    <w:rsid w:val="00135EF6"/>
    <w:rPr>
      <w:smallCaps/>
      <w:color w:val="404040" w:themeColor="text1" w:themeTint="BF"/>
    </w:rPr>
  </w:style>
  <w:style w:type="character" w:styleId="IntenseReference">
    <w:name w:val="Intense Reference"/>
    <w:basedOn w:val="DefaultParagraphFont"/>
    <w:uiPriority w:val="32"/>
    <w:qFormat/>
    <w:rsid w:val="00135EF6"/>
    <w:rPr>
      <w:b/>
      <w:bCs/>
      <w:smallCaps/>
      <w:u w:val="single"/>
    </w:rPr>
  </w:style>
  <w:style w:type="character" w:styleId="BookTitle">
    <w:name w:val="Book Title"/>
    <w:basedOn w:val="DefaultParagraphFont"/>
    <w:uiPriority w:val="33"/>
    <w:qFormat/>
    <w:rsid w:val="00135EF6"/>
    <w:rPr>
      <w:b/>
      <w:bCs/>
      <w:smallCaps/>
    </w:rPr>
  </w:style>
  <w:style w:type="paragraph" w:styleId="TOCHeading">
    <w:name w:val="TOC Heading"/>
    <w:basedOn w:val="Heading1"/>
    <w:next w:val="Normal"/>
    <w:uiPriority w:val="39"/>
    <w:semiHidden/>
    <w:unhideWhenUsed/>
    <w:qFormat/>
    <w:rsid w:val="00135EF6"/>
    <w:pPr>
      <w:outlineLvl w:val="9"/>
    </w:pPr>
  </w:style>
  <w:style w:type="paragraph" w:styleId="ListParagraph">
    <w:name w:val="List Paragraph"/>
    <w:aliases w:val="NumberList"/>
    <w:basedOn w:val="Normal"/>
    <w:link w:val="ListParagraphChar"/>
    <w:uiPriority w:val="34"/>
    <w:qFormat/>
    <w:rsid w:val="000650F1"/>
    <w:pPr>
      <w:ind w:left="720"/>
      <w:contextualSpacing/>
    </w:pPr>
  </w:style>
  <w:style w:type="character" w:styleId="Hyperlink">
    <w:name w:val="Hyperlink"/>
    <w:basedOn w:val="DefaultParagraphFont"/>
    <w:uiPriority w:val="99"/>
    <w:unhideWhenUsed/>
    <w:rsid w:val="005B0FC7"/>
    <w:rPr>
      <w:color w:val="0563C1" w:themeColor="hyperlink"/>
      <w:u w:val="single"/>
    </w:rPr>
  </w:style>
  <w:style w:type="table" w:customStyle="1" w:styleId="GridTable2-Accent51">
    <w:name w:val="Grid Table 2 - Accent 51"/>
    <w:basedOn w:val="TableNormal"/>
    <w:uiPriority w:val="47"/>
    <w:rsid w:val="001245D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0C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2D"/>
    <w:rPr>
      <w:rFonts w:ascii="Tahoma" w:hAnsi="Tahoma" w:cs="Tahoma"/>
      <w:sz w:val="16"/>
      <w:szCs w:val="16"/>
    </w:rPr>
  </w:style>
  <w:style w:type="paragraph" w:styleId="TOC1">
    <w:name w:val="toc 1"/>
    <w:basedOn w:val="Normal"/>
    <w:next w:val="Normal"/>
    <w:autoRedefine/>
    <w:uiPriority w:val="39"/>
    <w:unhideWhenUsed/>
    <w:rsid w:val="000C4A2D"/>
    <w:pPr>
      <w:spacing w:after="100"/>
    </w:pPr>
  </w:style>
  <w:style w:type="paragraph" w:styleId="TOC2">
    <w:name w:val="toc 2"/>
    <w:basedOn w:val="Normal"/>
    <w:next w:val="Normal"/>
    <w:autoRedefine/>
    <w:uiPriority w:val="39"/>
    <w:unhideWhenUsed/>
    <w:rsid w:val="000C4A2D"/>
    <w:pPr>
      <w:spacing w:after="100"/>
      <w:ind w:left="210"/>
    </w:pPr>
  </w:style>
  <w:style w:type="paragraph" w:styleId="TOC3">
    <w:name w:val="toc 3"/>
    <w:basedOn w:val="Normal"/>
    <w:next w:val="Normal"/>
    <w:autoRedefine/>
    <w:uiPriority w:val="39"/>
    <w:unhideWhenUsed/>
    <w:rsid w:val="000C4A2D"/>
    <w:pPr>
      <w:spacing w:after="100"/>
      <w:ind w:left="420"/>
    </w:pPr>
  </w:style>
  <w:style w:type="paragraph" w:customStyle="1" w:styleId="Default">
    <w:name w:val="Default"/>
    <w:rsid w:val="009D537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8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76"/>
  </w:style>
  <w:style w:type="paragraph" w:styleId="Footer">
    <w:name w:val="footer"/>
    <w:basedOn w:val="Normal"/>
    <w:link w:val="FooterChar"/>
    <w:uiPriority w:val="99"/>
    <w:unhideWhenUsed/>
    <w:rsid w:val="000D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76"/>
  </w:style>
  <w:style w:type="paragraph" w:customStyle="1" w:styleId="02TableTitlesinTableBlack">
    <w:name w:val="02_Table Titles in Table Black"/>
    <w:basedOn w:val="Normal"/>
    <w:qFormat/>
    <w:rsid w:val="00866DB9"/>
    <w:pPr>
      <w:spacing w:after="0" w:line="240" w:lineRule="auto"/>
      <w:jc w:val="center"/>
    </w:pPr>
    <w:rPr>
      <w:rFonts w:ascii="Franklin Gothic Medium Cond" w:eastAsia="Times New Roman" w:hAnsi="Franklin Gothic Medium Cond" w:cs="Arial"/>
      <w:bCs/>
      <w:color w:val="404040" w:themeColor="text1" w:themeTint="BF"/>
      <w:sz w:val="20"/>
      <w:szCs w:val="20"/>
    </w:rPr>
  </w:style>
  <w:style w:type="paragraph" w:styleId="NormalWeb">
    <w:name w:val="Normal (Web)"/>
    <w:basedOn w:val="Normal"/>
    <w:uiPriority w:val="99"/>
    <w:semiHidden/>
    <w:unhideWhenUsed/>
    <w:rsid w:val="00A32B5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850"/>
    <w:rPr>
      <w:sz w:val="16"/>
      <w:szCs w:val="16"/>
    </w:rPr>
  </w:style>
  <w:style w:type="paragraph" w:styleId="CommentText">
    <w:name w:val="annotation text"/>
    <w:basedOn w:val="Normal"/>
    <w:link w:val="CommentTextChar"/>
    <w:uiPriority w:val="99"/>
    <w:unhideWhenUsed/>
    <w:rsid w:val="00D84850"/>
    <w:pPr>
      <w:spacing w:line="240" w:lineRule="auto"/>
    </w:pPr>
    <w:rPr>
      <w:sz w:val="20"/>
      <w:szCs w:val="20"/>
    </w:rPr>
  </w:style>
  <w:style w:type="character" w:customStyle="1" w:styleId="CommentTextChar">
    <w:name w:val="Comment Text Char"/>
    <w:basedOn w:val="DefaultParagraphFont"/>
    <w:link w:val="CommentText"/>
    <w:uiPriority w:val="99"/>
    <w:rsid w:val="00D84850"/>
    <w:rPr>
      <w:sz w:val="20"/>
      <w:szCs w:val="20"/>
    </w:rPr>
  </w:style>
  <w:style w:type="paragraph" w:styleId="CommentSubject">
    <w:name w:val="annotation subject"/>
    <w:basedOn w:val="CommentText"/>
    <w:next w:val="CommentText"/>
    <w:link w:val="CommentSubjectChar"/>
    <w:uiPriority w:val="99"/>
    <w:semiHidden/>
    <w:unhideWhenUsed/>
    <w:rsid w:val="00D84850"/>
    <w:rPr>
      <w:b/>
      <w:bCs/>
    </w:rPr>
  </w:style>
  <w:style w:type="character" w:customStyle="1" w:styleId="CommentSubjectChar">
    <w:name w:val="Comment Subject Char"/>
    <w:basedOn w:val="CommentTextChar"/>
    <w:link w:val="CommentSubject"/>
    <w:uiPriority w:val="99"/>
    <w:semiHidden/>
    <w:rsid w:val="00D84850"/>
    <w:rPr>
      <w:b/>
      <w:bCs/>
      <w:sz w:val="20"/>
      <w:szCs w:val="20"/>
    </w:rPr>
  </w:style>
  <w:style w:type="paragraph" w:customStyle="1" w:styleId="BodyCopy">
    <w:name w:val="BodyCopy"/>
    <w:basedOn w:val="Normal"/>
    <w:link w:val="BodyCopyChar"/>
    <w:qFormat/>
    <w:rsid w:val="00C851F3"/>
    <w:pPr>
      <w:spacing w:line="240" w:lineRule="auto"/>
    </w:pPr>
    <w:rPr>
      <w:rFonts w:ascii="Times New Roman" w:eastAsia="Times New Roman" w:hAnsi="Times New Roman" w:cs="Times New Roman"/>
      <w:sz w:val="22"/>
      <w:szCs w:val="22"/>
    </w:rPr>
  </w:style>
  <w:style w:type="character" w:customStyle="1" w:styleId="BodyCopyChar">
    <w:name w:val="BodyCopy Char"/>
    <w:basedOn w:val="DefaultParagraphFont"/>
    <w:link w:val="BodyCopy"/>
    <w:rsid w:val="00C851F3"/>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A72912"/>
    <w:rPr>
      <w:color w:val="808080"/>
    </w:rPr>
  </w:style>
  <w:style w:type="paragraph" w:styleId="Revision">
    <w:name w:val="Revision"/>
    <w:hidden/>
    <w:uiPriority w:val="99"/>
    <w:semiHidden/>
    <w:rsid w:val="0031746C"/>
    <w:pPr>
      <w:spacing w:after="0" w:line="240" w:lineRule="auto"/>
    </w:pPr>
  </w:style>
  <w:style w:type="table" w:customStyle="1" w:styleId="TableGrid1">
    <w:name w:val="Table Grid1"/>
    <w:basedOn w:val="TableNormal"/>
    <w:next w:val="TableGrid"/>
    <w:rsid w:val="00E07A5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List Char"/>
    <w:basedOn w:val="DefaultParagraphFont"/>
    <w:link w:val="ListParagraph"/>
    <w:uiPriority w:val="34"/>
    <w:rsid w:val="00B70817"/>
  </w:style>
  <w:style w:type="paragraph" w:styleId="FootnoteText">
    <w:name w:val="footnote text"/>
    <w:basedOn w:val="Normal"/>
    <w:link w:val="FootnoteTextChar"/>
    <w:uiPriority w:val="99"/>
    <w:semiHidden/>
    <w:unhideWhenUsed/>
    <w:rsid w:val="00792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BCB"/>
    <w:rPr>
      <w:sz w:val="20"/>
      <w:szCs w:val="20"/>
    </w:rPr>
  </w:style>
  <w:style w:type="character" w:styleId="FootnoteReference">
    <w:name w:val="footnote reference"/>
    <w:basedOn w:val="DefaultParagraphFont"/>
    <w:uiPriority w:val="99"/>
    <w:semiHidden/>
    <w:unhideWhenUsed/>
    <w:rsid w:val="00792BCB"/>
    <w:rPr>
      <w:vertAlign w:val="superscript"/>
    </w:rPr>
  </w:style>
  <w:style w:type="character" w:styleId="UnresolvedMention">
    <w:name w:val="Unresolved Mention"/>
    <w:basedOn w:val="DefaultParagraphFont"/>
    <w:uiPriority w:val="99"/>
    <w:semiHidden/>
    <w:unhideWhenUsed/>
    <w:rsid w:val="00922D9C"/>
    <w:rPr>
      <w:color w:val="605E5C"/>
      <w:shd w:val="clear" w:color="auto" w:fill="E1DFDD"/>
    </w:rPr>
  </w:style>
  <w:style w:type="character" w:styleId="FollowedHyperlink">
    <w:name w:val="FollowedHyperlink"/>
    <w:basedOn w:val="DefaultParagraphFont"/>
    <w:uiPriority w:val="99"/>
    <w:semiHidden/>
    <w:unhideWhenUsed/>
    <w:rsid w:val="00922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599">
      <w:bodyDiv w:val="1"/>
      <w:marLeft w:val="0"/>
      <w:marRight w:val="0"/>
      <w:marTop w:val="0"/>
      <w:marBottom w:val="0"/>
      <w:divBdr>
        <w:top w:val="none" w:sz="0" w:space="0" w:color="auto"/>
        <w:left w:val="none" w:sz="0" w:space="0" w:color="auto"/>
        <w:bottom w:val="none" w:sz="0" w:space="0" w:color="auto"/>
        <w:right w:val="none" w:sz="0" w:space="0" w:color="auto"/>
      </w:divBdr>
    </w:div>
    <w:div w:id="24595908">
      <w:bodyDiv w:val="1"/>
      <w:marLeft w:val="0"/>
      <w:marRight w:val="0"/>
      <w:marTop w:val="0"/>
      <w:marBottom w:val="0"/>
      <w:divBdr>
        <w:top w:val="none" w:sz="0" w:space="0" w:color="auto"/>
        <w:left w:val="none" w:sz="0" w:space="0" w:color="auto"/>
        <w:bottom w:val="none" w:sz="0" w:space="0" w:color="auto"/>
        <w:right w:val="none" w:sz="0" w:space="0" w:color="auto"/>
      </w:divBdr>
    </w:div>
    <w:div w:id="157501406">
      <w:bodyDiv w:val="1"/>
      <w:marLeft w:val="0"/>
      <w:marRight w:val="0"/>
      <w:marTop w:val="0"/>
      <w:marBottom w:val="0"/>
      <w:divBdr>
        <w:top w:val="none" w:sz="0" w:space="0" w:color="auto"/>
        <w:left w:val="none" w:sz="0" w:space="0" w:color="auto"/>
        <w:bottom w:val="none" w:sz="0" w:space="0" w:color="auto"/>
        <w:right w:val="none" w:sz="0" w:space="0" w:color="auto"/>
      </w:divBdr>
    </w:div>
    <w:div w:id="239560766">
      <w:bodyDiv w:val="1"/>
      <w:marLeft w:val="0"/>
      <w:marRight w:val="0"/>
      <w:marTop w:val="0"/>
      <w:marBottom w:val="0"/>
      <w:divBdr>
        <w:top w:val="none" w:sz="0" w:space="0" w:color="auto"/>
        <w:left w:val="none" w:sz="0" w:space="0" w:color="auto"/>
        <w:bottom w:val="none" w:sz="0" w:space="0" w:color="auto"/>
        <w:right w:val="none" w:sz="0" w:space="0" w:color="auto"/>
      </w:divBdr>
    </w:div>
    <w:div w:id="249504277">
      <w:bodyDiv w:val="1"/>
      <w:marLeft w:val="0"/>
      <w:marRight w:val="0"/>
      <w:marTop w:val="0"/>
      <w:marBottom w:val="0"/>
      <w:divBdr>
        <w:top w:val="none" w:sz="0" w:space="0" w:color="auto"/>
        <w:left w:val="none" w:sz="0" w:space="0" w:color="auto"/>
        <w:bottom w:val="none" w:sz="0" w:space="0" w:color="auto"/>
        <w:right w:val="none" w:sz="0" w:space="0" w:color="auto"/>
      </w:divBdr>
    </w:div>
    <w:div w:id="276723197">
      <w:bodyDiv w:val="1"/>
      <w:marLeft w:val="0"/>
      <w:marRight w:val="0"/>
      <w:marTop w:val="0"/>
      <w:marBottom w:val="0"/>
      <w:divBdr>
        <w:top w:val="none" w:sz="0" w:space="0" w:color="auto"/>
        <w:left w:val="none" w:sz="0" w:space="0" w:color="auto"/>
        <w:bottom w:val="none" w:sz="0" w:space="0" w:color="auto"/>
        <w:right w:val="none" w:sz="0" w:space="0" w:color="auto"/>
      </w:divBdr>
      <w:divsChild>
        <w:div w:id="1274289618">
          <w:marLeft w:val="446"/>
          <w:marRight w:val="0"/>
          <w:marTop w:val="0"/>
          <w:marBottom w:val="0"/>
          <w:divBdr>
            <w:top w:val="none" w:sz="0" w:space="0" w:color="auto"/>
            <w:left w:val="none" w:sz="0" w:space="0" w:color="auto"/>
            <w:bottom w:val="none" w:sz="0" w:space="0" w:color="auto"/>
            <w:right w:val="none" w:sz="0" w:space="0" w:color="auto"/>
          </w:divBdr>
        </w:div>
        <w:div w:id="1367096416">
          <w:marLeft w:val="1166"/>
          <w:marRight w:val="0"/>
          <w:marTop w:val="0"/>
          <w:marBottom w:val="0"/>
          <w:divBdr>
            <w:top w:val="none" w:sz="0" w:space="0" w:color="auto"/>
            <w:left w:val="none" w:sz="0" w:space="0" w:color="auto"/>
            <w:bottom w:val="none" w:sz="0" w:space="0" w:color="auto"/>
            <w:right w:val="none" w:sz="0" w:space="0" w:color="auto"/>
          </w:divBdr>
        </w:div>
        <w:div w:id="1989747794">
          <w:marLeft w:val="446"/>
          <w:marRight w:val="0"/>
          <w:marTop w:val="0"/>
          <w:marBottom w:val="0"/>
          <w:divBdr>
            <w:top w:val="none" w:sz="0" w:space="0" w:color="auto"/>
            <w:left w:val="none" w:sz="0" w:space="0" w:color="auto"/>
            <w:bottom w:val="none" w:sz="0" w:space="0" w:color="auto"/>
            <w:right w:val="none" w:sz="0" w:space="0" w:color="auto"/>
          </w:divBdr>
        </w:div>
        <w:div w:id="1409695241">
          <w:marLeft w:val="1166"/>
          <w:marRight w:val="0"/>
          <w:marTop w:val="0"/>
          <w:marBottom w:val="0"/>
          <w:divBdr>
            <w:top w:val="none" w:sz="0" w:space="0" w:color="auto"/>
            <w:left w:val="none" w:sz="0" w:space="0" w:color="auto"/>
            <w:bottom w:val="none" w:sz="0" w:space="0" w:color="auto"/>
            <w:right w:val="none" w:sz="0" w:space="0" w:color="auto"/>
          </w:divBdr>
        </w:div>
        <w:div w:id="913127685">
          <w:marLeft w:val="1886"/>
          <w:marRight w:val="0"/>
          <w:marTop w:val="0"/>
          <w:marBottom w:val="0"/>
          <w:divBdr>
            <w:top w:val="none" w:sz="0" w:space="0" w:color="auto"/>
            <w:left w:val="none" w:sz="0" w:space="0" w:color="auto"/>
            <w:bottom w:val="none" w:sz="0" w:space="0" w:color="auto"/>
            <w:right w:val="none" w:sz="0" w:space="0" w:color="auto"/>
          </w:divBdr>
        </w:div>
        <w:div w:id="1288773849">
          <w:marLeft w:val="1886"/>
          <w:marRight w:val="0"/>
          <w:marTop w:val="0"/>
          <w:marBottom w:val="0"/>
          <w:divBdr>
            <w:top w:val="none" w:sz="0" w:space="0" w:color="auto"/>
            <w:left w:val="none" w:sz="0" w:space="0" w:color="auto"/>
            <w:bottom w:val="none" w:sz="0" w:space="0" w:color="auto"/>
            <w:right w:val="none" w:sz="0" w:space="0" w:color="auto"/>
          </w:divBdr>
        </w:div>
        <w:div w:id="894048064">
          <w:marLeft w:val="446"/>
          <w:marRight w:val="0"/>
          <w:marTop w:val="0"/>
          <w:marBottom w:val="0"/>
          <w:divBdr>
            <w:top w:val="none" w:sz="0" w:space="0" w:color="auto"/>
            <w:left w:val="none" w:sz="0" w:space="0" w:color="auto"/>
            <w:bottom w:val="none" w:sz="0" w:space="0" w:color="auto"/>
            <w:right w:val="none" w:sz="0" w:space="0" w:color="auto"/>
          </w:divBdr>
        </w:div>
        <w:div w:id="2144348553">
          <w:marLeft w:val="1166"/>
          <w:marRight w:val="0"/>
          <w:marTop w:val="0"/>
          <w:marBottom w:val="0"/>
          <w:divBdr>
            <w:top w:val="none" w:sz="0" w:space="0" w:color="auto"/>
            <w:left w:val="none" w:sz="0" w:space="0" w:color="auto"/>
            <w:bottom w:val="none" w:sz="0" w:space="0" w:color="auto"/>
            <w:right w:val="none" w:sz="0" w:space="0" w:color="auto"/>
          </w:divBdr>
        </w:div>
        <w:div w:id="1285312461">
          <w:marLeft w:val="1886"/>
          <w:marRight w:val="0"/>
          <w:marTop w:val="0"/>
          <w:marBottom w:val="0"/>
          <w:divBdr>
            <w:top w:val="none" w:sz="0" w:space="0" w:color="auto"/>
            <w:left w:val="none" w:sz="0" w:space="0" w:color="auto"/>
            <w:bottom w:val="none" w:sz="0" w:space="0" w:color="auto"/>
            <w:right w:val="none" w:sz="0" w:space="0" w:color="auto"/>
          </w:divBdr>
        </w:div>
        <w:div w:id="1695112374">
          <w:marLeft w:val="1886"/>
          <w:marRight w:val="0"/>
          <w:marTop w:val="0"/>
          <w:marBottom w:val="0"/>
          <w:divBdr>
            <w:top w:val="none" w:sz="0" w:space="0" w:color="auto"/>
            <w:left w:val="none" w:sz="0" w:space="0" w:color="auto"/>
            <w:bottom w:val="none" w:sz="0" w:space="0" w:color="auto"/>
            <w:right w:val="none" w:sz="0" w:space="0" w:color="auto"/>
          </w:divBdr>
        </w:div>
        <w:div w:id="892665861">
          <w:marLeft w:val="1166"/>
          <w:marRight w:val="0"/>
          <w:marTop w:val="0"/>
          <w:marBottom w:val="0"/>
          <w:divBdr>
            <w:top w:val="none" w:sz="0" w:space="0" w:color="auto"/>
            <w:left w:val="none" w:sz="0" w:space="0" w:color="auto"/>
            <w:bottom w:val="none" w:sz="0" w:space="0" w:color="auto"/>
            <w:right w:val="none" w:sz="0" w:space="0" w:color="auto"/>
          </w:divBdr>
        </w:div>
        <w:div w:id="148983938">
          <w:marLeft w:val="1886"/>
          <w:marRight w:val="0"/>
          <w:marTop w:val="0"/>
          <w:marBottom w:val="0"/>
          <w:divBdr>
            <w:top w:val="none" w:sz="0" w:space="0" w:color="auto"/>
            <w:left w:val="none" w:sz="0" w:space="0" w:color="auto"/>
            <w:bottom w:val="none" w:sz="0" w:space="0" w:color="auto"/>
            <w:right w:val="none" w:sz="0" w:space="0" w:color="auto"/>
          </w:divBdr>
        </w:div>
        <w:div w:id="2066219082">
          <w:marLeft w:val="1886"/>
          <w:marRight w:val="0"/>
          <w:marTop w:val="0"/>
          <w:marBottom w:val="0"/>
          <w:divBdr>
            <w:top w:val="none" w:sz="0" w:space="0" w:color="auto"/>
            <w:left w:val="none" w:sz="0" w:space="0" w:color="auto"/>
            <w:bottom w:val="none" w:sz="0" w:space="0" w:color="auto"/>
            <w:right w:val="none" w:sz="0" w:space="0" w:color="auto"/>
          </w:divBdr>
        </w:div>
      </w:divsChild>
    </w:div>
    <w:div w:id="544373172">
      <w:bodyDiv w:val="1"/>
      <w:marLeft w:val="0"/>
      <w:marRight w:val="0"/>
      <w:marTop w:val="0"/>
      <w:marBottom w:val="0"/>
      <w:divBdr>
        <w:top w:val="none" w:sz="0" w:space="0" w:color="auto"/>
        <w:left w:val="none" w:sz="0" w:space="0" w:color="auto"/>
        <w:bottom w:val="none" w:sz="0" w:space="0" w:color="auto"/>
        <w:right w:val="none" w:sz="0" w:space="0" w:color="auto"/>
      </w:divBdr>
    </w:div>
    <w:div w:id="693966996">
      <w:bodyDiv w:val="1"/>
      <w:marLeft w:val="0"/>
      <w:marRight w:val="0"/>
      <w:marTop w:val="0"/>
      <w:marBottom w:val="0"/>
      <w:divBdr>
        <w:top w:val="none" w:sz="0" w:space="0" w:color="auto"/>
        <w:left w:val="none" w:sz="0" w:space="0" w:color="auto"/>
        <w:bottom w:val="none" w:sz="0" w:space="0" w:color="auto"/>
        <w:right w:val="none" w:sz="0" w:space="0" w:color="auto"/>
      </w:divBdr>
    </w:div>
    <w:div w:id="800078170">
      <w:bodyDiv w:val="1"/>
      <w:marLeft w:val="0"/>
      <w:marRight w:val="0"/>
      <w:marTop w:val="0"/>
      <w:marBottom w:val="0"/>
      <w:divBdr>
        <w:top w:val="none" w:sz="0" w:space="0" w:color="auto"/>
        <w:left w:val="none" w:sz="0" w:space="0" w:color="auto"/>
        <w:bottom w:val="none" w:sz="0" w:space="0" w:color="auto"/>
        <w:right w:val="none" w:sz="0" w:space="0" w:color="auto"/>
      </w:divBdr>
    </w:div>
    <w:div w:id="834149068">
      <w:bodyDiv w:val="1"/>
      <w:marLeft w:val="0"/>
      <w:marRight w:val="0"/>
      <w:marTop w:val="0"/>
      <w:marBottom w:val="0"/>
      <w:divBdr>
        <w:top w:val="none" w:sz="0" w:space="0" w:color="auto"/>
        <w:left w:val="none" w:sz="0" w:space="0" w:color="auto"/>
        <w:bottom w:val="none" w:sz="0" w:space="0" w:color="auto"/>
        <w:right w:val="none" w:sz="0" w:space="0" w:color="auto"/>
      </w:divBdr>
    </w:div>
    <w:div w:id="887767696">
      <w:bodyDiv w:val="1"/>
      <w:marLeft w:val="0"/>
      <w:marRight w:val="0"/>
      <w:marTop w:val="0"/>
      <w:marBottom w:val="0"/>
      <w:divBdr>
        <w:top w:val="none" w:sz="0" w:space="0" w:color="auto"/>
        <w:left w:val="none" w:sz="0" w:space="0" w:color="auto"/>
        <w:bottom w:val="none" w:sz="0" w:space="0" w:color="auto"/>
        <w:right w:val="none" w:sz="0" w:space="0" w:color="auto"/>
      </w:divBdr>
    </w:div>
    <w:div w:id="912742400">
      <w:bodyDiv w:val="1"/>
      <w:marLeft w:val="0"/>
      <w:marRight w:val="0"/>
      <w:marTop w:val="0"/>
      <w:marBottom w:val="0"/>
      <w:divBdr>
        <w:top w:val="none" w:sz="0" w:space="0" w:color="auto"/>
        <w:left w:val="none" w:sz="0" w:space="0" w:color="auto"/>
        <w:bottom w:val="none" w:sz="0" w:space="0" w:color="auto"/>
        <w:right w:val="none" w:sz="0" w:space="0" w:color="auto"/>
      </w:divBdr>
    </w:div>
    <w:div w:id="973605021">
      <w:bodyDiv w:val="1"/>
      <w:marLeft w:val="0"/>
      <w:marRight w:val="0"/>
      <w:marTop w:val="0"/>
      <w:marBottom w:val="0"/>
      <w:divBdr>
        <w:top w:val="none" w:sz="0" w:space="0" w:color="auto"/>
        <w:left w:val="none" w:sz="0" w:space="0" w:color="auto"/>
        <w:bottom w:val="none" w:sz="0" w:space="0" w:color="auto"/>
        <w:right w:val="none" w:sz="0" w:space="0" w:color="auto"/>
      </w:divBdr>
    </w:div>
    <w:div w:id="1063018349">
      <w:bodyDiv w:val="1"/>
      <w:marLeft w:val="0"/>
      <w:marRight w:val="0"/>
      <w:marTop w:val="0"/>
      <w:marBottom w:val="0"/>
      <w:divBdr>
        <w:top w:val="none" w:sz="0" w:space="0" w:color="auto"/>
        <w:left w:val="none" w:sz="0" w:space="0" w:color="auto"/>
        <w:bottom w:val="none" w:sz="0" w:space="0" w:color="auto"/>
        <w:right w:val="none" w:sz="0" w:space="0" w:color="auto"/>
      </w:divBdr>
    </w:div>
    <w:div w:id="1088044148">
      <w:bodyDiv w:val="1"/>
      <w:marLeft w:val="0"/>
      <w:marRight w:val="0"/>
      <w:marTop w:val="0"/>
      <w:marBottom w:val="0"/>
      <w:divBdr>
        <w:top w:val="none" w:sz="0" w:space="0" w:color="auto"/>
        <w:left w:val="none" w:sz="0" w:space="0" w:color="auto"/>
        <w:bottom w:val="none" w:sz="0" w:space="0" w:color="auto"/>
        <w:right w:val="none" w:sz="0" w:space="0" w:color="auto"/>
      </w:divBdr>
    </w:div>
    <w:div w:id="1122381676">
      <w:bodyDiv w:val="1"/>
      <w:marLeft w:val="0"/>
      <w:marRight w:val="0"/>
      <w:marTop w:val="0"/>
      <w:marBottom w:val="0"/>
      <w:divBdr>
        <w:top w:val="none" w:sz="0" w:space="0" w:color="auto"/>
        <w:left w:val="none" w:sz="0" w:space="0" w:color="auto"/>
        <w:bottom w:val="none" w:sz="0" w:space="0" w:color="auto"/>
        <w:right w:val="none" w:sz="0" w:space="0" w:color="auto"/>
      </w:divBdr>
    </w:div>
    <w:div w:id="1208372277">
      <w:bodyDiv w:val="1"/>
      <w:marLeft w:val="0"/>
      <w:marRight w:val="0"/>
      <w:marTop w:val="0"/>
      <w:marBottom w:val="0"/>
      <w:divBdr>
        <w:top w:val="none" w:sz="0" w:space="0" w:color="auto"/>
        <w:left w:val="none" w:sz="0" w:space="0" w:color="auto"/>
        <w:bottom w:val="none" w:sz="0" w:space="0" w:color="auto"/>
        <w:right w:val="none" w:sz="0" w:space="0" w:color="auto"/>
      </w:divBdr>
    </w:div>
    <w:div w:id="1248345251">
      <w:bodyDiv w:val="1"/>
      <w:marLeft w:val="0"/>
      <w:marRight w:val="0"/>
      <w:marTop w:val="0"/>
      <w:marBottom w:val="0"/>
      <w:divBdr>
        <w:top w:val="none" w:sz="0" w:space="0" w:color="auto"/>
        <w:left w:val="none" w:sz="0" w:space="0" w:color="auto"/>
        <w:bottom w:val="none" w:sz="0" w:space="0" w:color="auto"/>
        <w:right w:val="none" w:sz="0" w:space="0" w:color="auto"/>
      </w:divBdr>
    </w:div>
    <w:div w:id="1263953274">
      <w:bodyDiv w:val="1"/>
      <w:marLeft w:val="0"/>
      <w:marRight w:val="0"/>
      <w:marTop w:val="0"/>
      <w:marBottom w:val="0"/>
      <w:divBdr>
        <w:top w:val="none" w:sz="0" w:space="0" w:color="auto"/>
        <w:left w:val="none" w:sz="0" w:space="0" w:color="auto"/>
        <w:bottom w:val="none" w:sz="0" w:space="0" w:color="auto"/>
        <w:right w:val="none" w:sz="0" w:space="0" w:color="auto"/>
      </w:divBdr>
    </w:div>
    <w:div w:id="1317420578">
      <w:bodyDiv w:val="1"/>
      <w:marLeft w:val="0"/>
      <w:marRight w:val="0"/>
      <w:marTop w:val="0"/>
      <w:marBottom w:val="0"/>
      <w:divBdr>
        <w:top w:val="none" w:sz="0" w:space="0" w:color="auto"/>
        <w:left w:val="none" w:sz="0" w:space="0" w:color="auto"/>
        <w:bottom w:val="none" w:sz="0" w:space="0" w:color="auto"/>
        <w:right w:val="none" w:sz="0" w:space="0" w:color="auto"/>
      </w:divBdr>
    </w:div>
    <w:div w:id="135541965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98">
          <w:marLeft w:val="446"/>
          <w:marRight w:val="0"/>
          <w:marTop w:val="0"/>
          <w:marBottom w:val="0"/>
          <w:divBdr>
            <w:top w:val="none" w:sz="0" w:space="0" w:color="auto"/>
            <w:left w:val="none" w:sz="0" w:space="0" w:color="auto"/>
            <w:bottom w:val="none" w:sz="0" w:space="0" w:color="auto"/>
            <w:right w:val="none" w:sz="0" w:space="0" w:color="auto"/>
          </w:divBdr>
        </w:div>
        <w:div w:id="1807968767">
          <w:marLeft w:val="1166"/>
          <w:marRight w:val="0"/>
          <w:marTop w:val="0"/>
          <w:marBottom w:val="0"/>
          <w:divBdr>
            <w:top w:val="none" w:sz="0" w:space="0" w:color="auto"/>
            <w:left w:val="none" w:sz="0" w:space="0" w:color="auto"/>
            <w:bottom w:val="none" w:sz="0" w:space="0" w:color="auto"/>
            <w:right w:val="none" w:sz="0" w:space="0" w:color="auto"/>
          </w:divBdr>
        </w:div>
        <w:div w:id="1456099115">
          <w:marLeft w:val="446"/>
          <w:marRight w:val="0"/>
          <w:marTop w:val="0"/>
          <w:marBottom w:val="0"/>
          <w:divBdr>
            <w:top w:val="none" w:sz="0" w:space="0" w:color="auto"/>
            <w:left w:val="none" w:sz="0" w:space="0" w:color="auto"/>
            <w:bottom w:val="none" w:sz="0" w:space="0" w:color="auto"/>
            <w:right w:val="none" w:sz="0" w:space="0" w:color="auto"/>
          </w:divBdr>
        </w:div>
        <w:div w:id="1267496733">
          <w:marLeft w:val="1166"/>
          <w:marRight w:val="0"/>
          <w:marTop w:val="0"/>
          <w:marBottom w:val="0"/>
          <w:divBdr>
            <w:top w:val="none" w:sz="0" w:space="0" w:color="auto"/>
            <w:left w:val="none" w:sz="0" w:space="0" w:color="auto"/>
            <w:bottom w:val="none" w:sz="0" w:space="0" w:color="auto"/>
            <w:right w:val="none" w:sz="0" w:space="0" w:color="auto"/>
          </w:divBdr>
        </w:div>
        <w:div w:id="1083792877">
          <w:marLeft w:val="1166"/>
          <w:marRight w:val="0"/>
          <w:marTop w:val="0"/>
          <w:marBottom w:val="0"/>
          <w:divBdr>
            <w:top w:val="none" w:sz="0" w:space="0" w:color="auto"/>
            <w:left w:val="none" w:sz="0" w:space="0" w:color="auto"/>
            <w:bottom w:val="none" w:sz="0" w:space="0" w:color="auto"/>
            <w:right w:val="none" w:sz="0" w:space="0" w:color="auto"/>
          </w:divBdr>
        </w:div>
        <w:div w:id="949580319">
          <w:marLeft w:val="446"/>
          <w:marRight w:val="0"/>
          <w:marTop w:val="0"/>
          <w:marBottom w:val="0"/>
          <w:divBdr>
            <w:top w:val="none" w:sz="0" w:space="0" w:color="auto"/>
            <w:left w:val="none" w:sz="0" w:space="0" w:color="auto"/>
            <w:bottom w:val="none" w:sz="0" w:space="0" w:color="auto"/>
            <w:right w:val="none" w:sz="0" w:space="0" w:color="auto"/>
          </w:divBdr>
        </w:div>
        <w:div w:id="331493935">
          <w:marLeft w:val="1166"/>
          <w:marRight w:val="0"/>
          <w:marTop w:val="0"/>
          <w:marBottom w:val="0"/>
          <w:divBdr>
            <w:top w:val="none" w:sz="0" w:space="0" w:color="auto"/>
            <w:left w:val="none" w:sz="0" w:space="0" w:color="auto"/>
            <w:bottom w:val="none" w:sz="0" w:space="0" w:color="auto"/>
            <w:right w:val="none" w:sz="0" w:space="0" w:color="auto"/>
          </w:divBdr>
        </w:div>
        <w:div w:id="294020034">
          <w:marLeft w:val="1166"/>
          <w:marRight w:val="0"/>
          <w:marTop w:val="0"/>
          <w:marBottom w:val="0"/>
          <w:divBdr>
            <w:top w:val="none" w:sz="0" w:space="0" w:color="auto"/>
            <w:left w:val="none" w:sz="0" w:space="0" w:color="auto"/>
            <w:bottom w:val="none" w:sz="0" w:space="0" w:color="auto"/>
            <w:right w:val="none" w:sz="0" w:space="0" w:color="auto"/>
          </w:divBdr>
        </w:div>
        <w:div w:id="1993756270">
          <w:marLeft w:val="1166"/>
          <w:marRight w:val="0"/>
          <w:marTop w:val="0"/>
          <w:marBottom w:val="0"/>
          <w:divBdr>
            <w:top w:val="none" w:sz="0" w:space="0" w:color="auto"/>
            <w:left w:val="none" w:sz="0" w:space="0" w:color="auto"/>
            <w:bottom w:val="none" w:sz="0" w:space="0" w:color="auto"/>
            <w:right w:val="none" w:sz="0" w:space="0" w:color="auto"/>
          </w:divBdr>
        </w:div>
        <w:div w:id="926577237">
          <w:marLeft w:val="1166"/>
          <w:marRight w:val="0"/>
          <w:marTop w:val="0"/>
          <w:marBottom w:val="0"/>
          <w:divBdr>
            <w:top w:val="none" w:sz="0" w:space="0" w:color="auto"/>
            <w:left w:val="none" w:sz="0" w:space="0" w:color="auto"/>
            <w:bottom w:val="none" w:sz="0" w:space="0" w:color="auto"/>
            <w:right w:val="none" w:sz="0" w:space="0" w:color="auto"/>
          </w:divBdr>
        </w:div>
      </w:divsChild>
    </w:div>
    <w:div w:id="1516572845">
      <w:bodyDiv w:val="1"/>
      <w:marLeft w:val="0"/>
      <w:marRight w:val="0"/>
      <w:marTop w:val="0"/>
      <w:marBottom w:val="0"/>
      <w:divBdr>
        <w:top w:val="none" w:sz="0" w:space="0" w:color="auto"/>
        <w:left w:val="none" w:sz="0" w:space="0" w:color="auto"/>
        <w:bottom w:val="none" w:sz="0" w:space="0" w:color="auto"/>
        <w:right w:val="none" w:sz="0" w:space="0" w:color="auto"/>
      </w:divBdr>
    </w:div>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873538636">
          <w:marLeft w:val="1166"/>
          <w:marRight w:val="0"/>
          <w:marTop w:val="0"/>
          <w:marBottom w:val="0"/>
          <w:divBdr>
            <w:top w:val="none" w:sz="0" w:space="0" w:color="auto"/>
            <w:left w:val="none" w:sz="0" w:space="0" w:color="auto"/>
            <w:bottom w:val="none" w:sz="0" w:space="0" w:color="auto"/>
            <w:right w:val="none" w:sz="0" w:space="0" w:color="auto"/>
          </w:divBdr>
        </w:div>
        <w:div w:id="1821926224">
          <w:marLeft w:val="1166"/>
          <w:marRight w:val="0"/>
          <w:marTop w:val="0"/>
          <w:marBottom w:val="0"/>
          <w:divBdr>
            <w:top w:val="none" w:sz="0" w:space="0" w:color="auto"/>
            <w:left w:val="none" w:sz="0" w:space="0" w:color="auto"/>
            <w:bottom w:val="none" w:sz="0" w:space="0" w:color="auto"/>
            <w:right w:val="none" w:sz="0" w:space="0" w:color="auto"/>
          </w:divBdr>
        </w:div>
        <w:div w:id="1843666663">
          <w:marLeft w:val="1166"/>
          <w:marRight w:val="0"/>
          <w:marTop w:val="0"/>
          <w:marBottom w:val="0"/>
          <w:divBdr>
            <w:top w:val="none" w:sz="0" w:space="0" w:color="auto"/>
            <w:left w:val="none" w:sz="0" w:space="0" w:color="auto"/>
            <w:bottom w:val="none" w:sz="0" w:space="0" w:color="auto"/>
            <w:right w:val="none" w:sz="0" w:space="0" w:color="auto"/>
          </w:divBdr>
        </w:div>
        <w:div w:id="232853610">
          <w:marLeft w:val="1166"/>
          <w:marRight w:val="0"/>
          <w:marTop w:val="0"/>
          <w:marBottom w:val="0"/>
          <w:divBdr>
            <w:top w:val="none" w:sz="0" w:space="0" w:color="auto"/>
            <w:left w:val="none" w:sz="0" w:space="0" w:color="auto"/>
            <w:bottom w:val="none" w:sz="0" w:space="0" w:color="auto"/>
            <w:right w:val="none" w:sz="0" w:space="0" w:color="auto"/>
          </w:divBdr>
        </w:div>
        <w:div w:id="1094858022">
          <w:marLeft w:val="1166"/>
          <w:marRight w:val="0"/>
          <w:marTop w:val="0"/>
          <w:marBottom w:val="0"/>
          <w:divBdr>
            <w:top w:val="none" w:sz="0" w:space="0" w:color="auto"/>
            <w:left w:val="none" w:sz="0" w:space="0" w:color="auto"/>
            <w:bottom w:val="none" w:sz="0" w:space="0" w:color="auto"/>
            <w:right w:val="none" w:sz="0" w:space="0" w:color="auto"/>
          </w:divBdr>
        </w:div>
        <w:div w:id="1325401506">
          <w:marLeft w:val="1166"/>
          <w:marRight w:val="0"/>
          <w:marTop w:val="0"/>
          <w:marBottom w:val="0"/>
          <w:divBdr>
            <w:top w:val="none" w:sz="0" w:space="0" w:color="auto"/>
            <w:left w:val="none" w:sz="0" w:space="0" w:color="auto"/>
            <w:bottom w:val="none" w:sz="0" w:space="0" w:color="auto"/>
            <w:right w:val="none" w:sz="0" w:space="0" w:color="auto"/>
          </w:divBdr>
        </w:div>
        <w:div w:id="766736858">
          <w:marLeft w:val="1166"/>
          <w:marRight w:val="0"/>
          <w:marTop w:val="0"/>
          <w:marBottom w:val="0"/>
          <w:divBdr>
            <w:top w:val="none" w:sz="0" w:space="0" w:color="auto"/>
            <w:left w:val="none" w:sz="0" w:space="0" w:color="auto"/>
            <w:bottom w:val="none" w:sz="0" w:space="0" w:color="auto"/>
            <w:right w:val="none" w:sz="0" w:space="0" w:color="auto"/>
          </w:divBdr>
        </w:div>
      </w:divsChild>
    </w:div>
    <w:div w:id="1614629411">
      <w:bodyDiv w:val="1"/>
      <w:marLeft w:val="0"/>
      <w:marRight w:val="0"/>
      <w:marTop w:val="0"/>
      <w:marBottom w:val="0"/>
      <w:divBdr>
        <w:top w:val="none" w:sz="0" w:space="0" w:color="auto"/>
        <w:left w:val="none" w:sz="0" w:space="0" w:color="auto"/>
        <w:bottom w:val="none" w:sz="0" w:space="0" w:color="auto"/>
        <w:right w:val="none" w:sz="0" w:space="0" w:color="auto"/>
      </w:divBdr>
    </w:div>
    <w:div w:id="1627467148">
      <w:bodyDiv w:val="1"/>
      <w:marLeft w:val="0"/>
      <w:marRight w:val="0"/>
      <w:marTop w:val="0"/>
      <w:marBottom w:val="0"/>
      <w:divBdr>
        <w:top w:val="none" w:sz="0" w:space="0" w:color="auto"/>
        <w:left w:val="none" w:sz="0" w:space="0" w:color="auto"/>
        <w:bottom w:val="none" w:sz="0" w:space="0" w:color="auto"/>
        <w:right w:val="none" w:sz="0" w:space="0" w:color="auto"/>
      </w:divBdr>
    </w:div>
    <w:div w:id="1722552514">
      <w:bodyDiv w:val="1"/>
      <w:marLeft w:val="0"/>
      <w:marRight w:val="0"/>
      <w:marTop w:val="0"/>
      <w:marBottom w:val="0"/>
      <w:divBdr>
        <w:top w:val="none" w:sz="0" w:space="0" w:color="auto"/>
        <w:left w:val="none" w:sz="0" w:space="0" w:color="auto"/>
        <w:bottom w:val="none" w:sz="0" w:space="0" w:color="auto"/>
        <w:right w:val="none" w:sz="0" w:space="0" w:color="auto"/>
      </w:divBdr>
    </w:div>
    <w:div w:id="1759591316">
      <w:bodyDiv w:val="1"/>
      <w:marLeft w:val="0"/>
      <w:marRight w:val="0"/>
      <w:marTop w:val="0"/>
      <w:marBottom w:val="0"/>
      <w:divBdr>
        <w:top w:val="none" w:sz="0" w:space="0" w:color="auto"/>
        <w:left w:val="none" w:sz="0" w:space="0" w:color="auto"/>
        <w:bottom w:val="none" w:sz="0" w:space="0" w:color="auto"/>
        <w:right w:val="none" w:sz="0" w:space="0" w:color="auto"/>
      </w:divBdr>
    </w:div>
    <w:div w:id="1774783629">
      <w:bodyDiv w:val="1"/>
      <w:marLeft w:val="0"/>
      <w:marRight w:val="0"/>
      <w:marTop w:val="0"/>
      <w:marBottom w:val="0"/>
      <w:divBdr>
        <w:top w:val="none" w:sz="0" w:space="0" w:color="auto"/>
        <w:left w:val="none" w:sz="0" w:space="0" w:color="auto"/>
        <w:bottom w:val="none" w:sz="0" w:space="0" w:color="auto"/>
        <w:right w:val="none" w:sz="0" w:space="0" w:color="auto"/>
      </w:divBdr>
    </w:div>
    <w:div w:id="1807699248">
      <w:bodyDiv w:val="1"/>
      <w:marLeft w:val="0"/>
      <w:marRight w:val="0"/>
      <w:marTop w:val="0"/>
      <w:marBottom w:val="0"/>
      <w:divBdr>
        <w:top w:val="none" w:sz="0" w:space="0" w:color="auto"/>
        <w:left w:val="none" w:sz="0" w:space="0" w:color="auto"/>
        <w:bottom w:val="none" w:sz="0" w:space="0" w:color="auto"/>
        <w:right w:val="none" w:sz="0" w:space="0" w:color="auto"/>
      </w:divBdr>
    </w:div>
    <w:div w:id="1856848825">
      <w:bodyDiv w:val="1"/>
      <w:marLeft w:val="0"/>
      <w:marRight w:val="0"/>
      <w:marTop w:val="0"/>
      <w:marBottom w:val="0"/>
      <w:divBdr>
        <w:top w:val="none" w:sz="0" w:space="0" w:color="auto"/>
        <w:left w:val="none" w:sz="0" w:space="0" w:color="auto"/>
        <w:bottom w:val="none" w:sz="0" w:space="0" w:color="auto"/>
        <w:right w:val="none" w:sz="0" w:space="0" w:color="auto"/>
      </w:divBdr>
    </w:div>
    <w:div w:id="1956322415">
      <w:bodyDiv w:val="1"/>
      <w:marLeft w:val="0"/>
      <w:marRight w:val="0"/>
      <w:marTop w:val="0"/>
      <w:marBottom w:val="0"/>
      <w:divBdr>
        <w:top w:val="none" w:sz="0" w:space="0" w:color="auto"/>
        <w:left w:val="none" w:sz="0" w:space="0" w:color="auto"/>
        <w:bottom w:val="none" w:sz="0" w:space="0" w:color="auto"/>
        <w:right w:val="none" w:sz="0" w:space="0" w:color="auto"/>
      </w:divBdr>
    </w:div>
    <w:div w:id="2005280853">
      <w:bodyDiv w:val="1"/>
      <w:marLeft w:val="0"/>
      <w:marRight w:val="0"/>
      <w:marTop w:val="0"/>
      <w:marBottom w:val="0"/>
      <w:divBdr>
        <w:top w:val="none" w:sz="0" w:space="0" w:color="auto"/>
        <w:left w:val="none" w:sz="0" w:space="0" w:color="auto"/>
        <w:bottom w:val="none" w:sz="0" w:space="0" w:color="auto"/>
        <w:right w:val="none" w:sz="0" w:space="0" w:color="auto"/>
      </w:divBdr>
    </w:div>
    <w:div w:id="2031640602">
      <w:bodyDiv w:val="1"/>
      <w:marLeft w:val="0"/>
      <w:marRight w:val="0"/>
      <w:marTop w:val="0"/>
      <w:marBottom w:val="0"/>
      <w:divBdr>
        <w:top w:val="none" w:sz="0" w:space="0" w:color="auto"/>
        <w:left w:val="none" w:sz="0" w:space="0" w:color="auto"/>
        <w:bottom w:val="none" w:sz="0" w:space="0" w:color="auto"/>
        <w:right w:val="none" w:sz="0" w:space="0" w:color="auto"/>
      </w:divBdr>
      <w:divsChild>
        <w:div w:id="1363674859">
          <w:marLeft w:val="547"/>
          <w:marRight w:val="0"/>
          <w:marTop w:val="0"/>
          <w:marBottom w:val="0"/>
          <w:divBdr>
            <w:top w:val="none" w:sz="0" w:space="0" w:color="auto"/>
            <w:left w:val="none" w:sz="0" w:space="0" w:color="auto"/>
            <w:bottom w:val="none" w:sz="0" w:space="0" w:color="auto"/>
            <w:right w:val="none" w:sz="0" w:space="0" w:color="auto"/>
          </w:divBdr>
        </w:div>
        <w:div w:id="1366979885">
          <w:marLeft w:val="547"/>
          <w:marRight w:val="0"/>
          <w:marTop w:val="0"/>
          <w:marBottom w:val="0"/>
          <w:divBdr>
            <w:top w:val="none" w:sz="0" w:space="0" w:color="auto"/>
            <w:left w:val="none" w:sz="0" w:space="0" w:color="auto"/>
            <w:bottom w:val="none" w:sz="0" w:space="0" w:color="auto"/>
            <w:right w:val="none" w:sz="0" w:space="0" w:color="auto"/>
          </w:divBdr>
        </w:div>
        <w:div w:id="1777948027">
          <w:marLeft w:val="547"/>
          <w:marRight w:val="0"/>
          <w:marTop w:val="0"/>
          <w:marBottom w:val="0"/>
          <w:divBdr>
            <w:top w:val="none" w:sz="0" w:space="0" w:color="auto"/>
            <w:left w:val="none" w:sz="0" w:space="0" w:color="auto"/>
            <w:bottom w:val="none" w:sz="0" w:space="0" w:color="auto"/>
            <w:right w:val="none" w:sz="0" w:space="0" w:color="auto"/>
          </w:divBdr>
        </w:div>
      </w:divsChild>
    </w:div>
    <w:div w:id="2095858832">
      <w:bodyDiv w:val="1"/>
      <w:marLeft w:val="0"/>
      <w:marRight w:val="0"/>
      <w:marTop w:val="0"/>
      <w:marBottom w:val="0"/>
      <w:divBdr>
        <w:top w:val="none" w:sz="0" w:space="0" w:color="auto"/>
        <w:left w:val="none" w:sz="0" w:space="0" w:color="auto"/>
        <w:bottom w:val="none" w:sz="0" w:space="0" w:color="auto"/>
        <w:right w:val="none" w:sz="0" w:space="0" w:color="auto"/>
      </w:divBdr>
    </w:div>
    <w:div w:id="21242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doe@io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ith@iou.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ffrey.doe@Custom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eonlineapp.com/SolutionCodesEUL.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media/cpuc-website/files/uploadedfiles/cpuc_public_website/content/utilities_and_industries/energy/energy_programs/demand_side_management/ee_and_energy_savings_assist/caevaluationframewor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70E82BEFD49939C3EF298FFCF7765"/>
        <w:category>
          <w:name w:val="General"/>
          <w:gallery w:val="placeholder"/>
        </w:category>
        <w:types>
          <w:type w:val="bbPlcHdr"/>
        </w:types>
        <w:behaviors>
          <w:behavior w:val="content"/>
        </w:behaviors>
        <w:guid w:val="{359DD233-8252-4886-AAE6-EA011FA62793}"/>
      </w:docPartPr>
      <w:docPartBody>
        <w:p w:rsidR="007B7049" w:rsidRDefault="00476BE2" w:rsidP="00476BE2">
          <w:pPr>
            <w:pStyle w:val="63A70E82BEFD49939C3EF298FFCF7765"/>
          </w:pPr>
          <w:r w:rsidRPr="00C92389">
            <w:rPr>
              <w:rStyle w:val="PlaceholderText"/>
            </w:rPr>
            <w:t>Click here to enter text.</w:t>
          </w:r>
        </w:p>
      </w:docPartBody>
    </w:docPart>
    <w:docPart>
      <w:docPartPr>
        <w:name w:val="5F2E247BA4F0406A91DA7EFE7C6EAB69"/>
        <w:category>
          <w:name w:val="General"/>
          <w:gallery w:val="placeholder"/>
        </w:category>
        <w:types>
          <w:type w:val="bbPlcHdr"/>
        </w:types>
        <w:behaviors>
          <w:behavior w:val="content"/>
        </w:behaviors>
        <w:guid w:val="{CC9B71F5-2DA1-410A-932D-9E364FF72500}"/>
      </w:docPartPr>
      <w:docPartBody>
        <w:p w:rsidR="007B7049" w:rsidRDefault="00476BE2" w:rsidP="00476BE2">
          <w:pPr>
            <w:pStyle w:val="5F2E247BA4F0406A91DA7EFE7C6EAB69"/>
          </w:pPr>
          <w:r w:rsidRPr="00C92389">
            <w:rPr>
              <w:rStyle w:val="PlaceholderText"/>
            </w:rPr>
            <w:t>Click here to enter text.</w:t>
          </w:r>
        </w:p>
      </w:docPartBody>
    </w:docPart>
    <w:docPart>
      <w:docPartPr>
        <w:name w:val="5678BC7FEB9E420592EA90051A7A66D3"/>
        <w:category>
          <w:name w:val="General"/>
          <w:gallery w:val="placeholder"/>
        </w:category>
        <w:types>
          <w:type w:val="bbPlcHdr"/>
        </w:types>
        <w:behaviors>
          <w:behavior w:val="content"/>
        </w:behaviors>
        <w:guid w:val="{6F2D920C-A79D-409B-951D-D5A275FA48FB}"/>
      </w:docPartPr>
      <w:docPartBody>
        <w:p w:rsidR="003B4181" w:rsidRDefault="00014690" w:rsidP="00014690">
          <w:pPr>
            <w:pStyle w:val="5678BC7FEB9E420592EA90051A7A66D3"/>
          </w:pPr>
          <w:r w:rsidRPr="003273C3">
            <w:rPr>
              <w:rStyle w:val="PlaceholderText"/>
            </w:rPr>
            <w:t>Click here to enter text.</w:t>
          </w:r>
        </w:p>
      </w:docPartBody>
    </w:docPart>
    <w:docPart>
      <w:docPartPr>
        <w:name w:val="020FEC545B8C48A0AB1B9549A4226CF4"/>
        <w:category>
          <w:name w:val="General"/>
          <w:gallery w:val="placeholder"/>
        </w:category>
        <w:types>
          <w:type w:val="bbPlcHdr"/>
        </w:types>
        <w:behaviors>
          <w:behavior w:val="content"/>
        </w:behaviors>
        <w:guid w:val="{344C38C3-395E-45F7-84ED-6E00A8B7A315}"/>
      </w:docPartPr>
      <w:docPartBody>
        <w:p w:rsidR="003B4181" w:rsidRDefault="00014690" w:rsidP="00014690">
          <w:pPr>
            <w:pStyle w:val="020FEC545B8C48A0AB1B9549A4226CF4"/>
          </w:pPr>
          <w:r w:rsidRPr="003273C3">
            <w:rPr>
              <w:rStyle w:val="PlaceholderText"/>
            </w:rPr>
            <w:t>Click here to enter text.</w:t>
          </w:r>
        </w:p>
      </w:docPartBody>
    </w:docPart>
    <w:docPart>
      <w:docPartPr>
        <w:name w:val="8BBE7411ADE0452D9B559F16CE0F22AD"/>
        <w:category>
          <w:name w:val="General"/>
          <w:gallery w:val="placeholder"/>
        </w:category>
        <w:types>
          <w:type w:val="bbPlcHdr"/>
        </w:types>
        <w:behaviors>
          <w:behavior w:val="content"/>
        </w:behaviors>
        <w:guid w:val="{DD8665D3-A8AC-40E2-BB95-34E13F96C359}"/>
      </w:docPartPr>
      <w:docPartBody>
        <w:p w:rsidR="003B4181" w:rsidRDefault="00014690" w:rsidP="00014690">
          <w:pPr>
            <w:pStyle w:val="8BBE7411ADE0452D9B559F16CE0F22AD"/>
          </w:pPr>
          <w:r w:rsidRPr="003273C3">
            <w:rPr>
              <w:rStyle w:val="PlaceholderText"/>
            </w:rPr>
            <w:t>Click here to enter text.</w:t>
          </w:r>
        </w:p>
      </w:docPartBody>
    </w:docPart>
    <w:docPart>
      <w:docPartPr>
        <w:name w:val="908229981FA040699F4C8171D41447D3"/>
        <w:category>
          <w:name w:val="General"/>
          <w:gallery w:val="placeholder"/>
        </w:category>
        <w:types>
          <w:type w:val="bbPlcHdr"/>
        </w:types>
        <w:behaviors>
          <w:behavior w:val="content"/>
        </w:behaviors>
        <w:guid w:val="{CC34F86D-BFF1-4A81-A636-904FC77D0E03}"/>
      </w:docPartPr>
      <w:docPartBody>
        <w:p w:rsidR="005E5871" w:rsidRDefault="005E5871" w:rsidP="005E5871">
          <w:pPr>
            <w:pStyle w:val="908229981FA040699F4C8171D41447D3"/>
          </w:pPr>
          <w:r w:rsidRPr="003273C3">
            <w:rPr>
              <w:rStyle w:val="PlaceholderText"/>
            </w:rPr>
            <w:t>Click here to enter text.</w:t>
          </w:r>
        </w:p>
      </w:docPartBody>
    </w:docPart>
    <w:docPart>
      <w:docPartPr>
        <w:name w:val="55123528C9474C41BD3705A7CDA5C6FE"/>
        <w:category>
          <w:name w:val="General"/>
          <w:gallery w:val="placeholder"/>
        </w:category>
        <w:types>
          <w:type w:val="bbPlcHdr"/>
        </w:types>
        <w:behaviors>
          <w:behavior w:val="content"/>
        </w:behaviors>
        <w:guid w:val="{466F423C-9750-47B1-AA27-BE99938BF411}"/>
      </w:docPartPr>
      <w:docPartBody>
        <w:p w:rsidR="005E5871" w:rsidRDefault="005E5871" w:rsidP="005E5871">
          <w:pPr>
            <w:pStyle w:val="55123528C9474C41BD3705A7CDA5C6FE"/>
          </w:pPr>
          <w:r w:rsidRPr="003273C3">
            <w:rPr>
              <w:rStyle w:val="PlaceholderText"/>
            </w:rPr>
            <w:t>Click here to enter text.</w:t>
          </w:r>
        </w:p>
      </w:docPartBody>
    </w:docPart>
    <w:docPart>
      <w:docPartPr>
        <w:name w:val="8F1C36256E35484C84E382A8157F1704"/>
        <w:category>
          <w:name w:val="General"/>
          <w:gallery w:val="placeholder"/>
        </w:category>
        <w:types>
          <w:type w:val="bbPlcHdr"/>
        </w:types>
        <w:behaviors>
          <w:behavior w:val="content"/>
        </w:behaviors>
        <w:guid w:val="{011CD11F-A004-4CB7-9217-05C55A7795C1}"/>
      </w:docPartPr>
      <w:docPartBody>
        <w:p w:rsidR="005E5871" w:rsidRDefault="005E5871" w:rsidP="005E5871">
          <w:pPr>
            <w:pStyle w:val="8F1C36256E35484C84E382A8157F1704"/>
          </w:pPr>
          <w:r w:rsidRPr="003273C3">
            <w:rPr>
              <w:rStyle w:val="PlaceholderText"/>
            </w:rPr>
            <w:t>Click here to enter text.</w:t>
          </w:r>
        </w:p>
      </w:docPartBody>
    </w:docPart>
    <w:docPart>
      <w:docPartPr>
        <w:name w:val="612BCC61DEE248DA9B84FF9D918F1EE4"/>
        <w:category>
          <w:name w:val="General"/>
          <w:gallery w:val="placeholder"/>
        </w:category>
        <w:types>
          <w:type w:val="bbPlcHdr"/>
        </w:types>
        <w:behaviors>
          <w:behavior w:val="content"/>
        </w:behaviors>
        <w:guid w:val="{2AA1E529-36A1-4FB6-BDFD-9A28A626925A}"/>
      </w:docPartPr>
      <w:docPartBody>
        <w:p w:rsidR="005E5871" w:rsidRDefault="005E5871" w:rsidP="005E5871">
          <w:pPr>
            <w:pStyle w:val="612BCC61DEE248DA9B84FF9D918F1EE4"/>
          </w:pPr>
          <w:r w:rsidRPr="003273C3">
            <w:rPr>
              <w:rStyle w:val="PlaceholderText"/>
            </w:rPr>
            <w:t>Click here to enter text.</w:t>
          </w:r>
        </w:p>
      </w:docPartBody>
    </w:docPart>
    <w:docPart>
      <w:docPartPr>
        <w:name w:val="701033E8775B4B709F809D539B2CC941"/>
        <w:category>
          <w:name w:val="General"/>
          <w:gallery w:val="placeholder"/>
        </w:category>
        <w:types>
          <w:type w:val="bbPlcHdr"/>
        </w:types>
        <w:behaviors>
          <w:behavior w:val="content"/>
        </w:behaviors>
        <w:guid w:val="{C79FE4F6-9BC1-4690-9592-631CB1EE6D1D}"/>
      </w:docPartPr>
      <w:docPartBody>
        <w:p w:rsidR="005E5871" w:rsidRDefault="005E5871" w:rsidP="005E5871">
          <w:pPr>
            <w:pStyle w:val="701033E8775B4B709F809D539B2CC941"/>
          </w:pPr>
          <w:r w:rsidRPr="003273C3">
            <w:rPr>
              <w:rStyle w:val="PlaceholderText"/>
            </w:rPr>
            <w:t>Click here to enter text.</w:t>
          </w:r>
        </w:p>
      </w:docPartBody>
    </w:docPart>
    <w:docPart>
      <w:docPartPr>
        <w:name w:val="57F7938AA77942ACBC2458D5C29F4C59"/>
        <w:category>
          <w:name w:val="General"/>
          <w:gallery w:val="placeholder"/>
        </w:category>
        <w:types>
          <w:type w:val="bbPlcHdr"/>
        </w:types>
        <w:behaviors>
          <w:behavior w:val="content"/>
        </w:behaviors>
        <w:guid w:val="{5F00CB2D-6A87-49CB-9156-62430CE36631}"/>
      </w:docPartPr>
      <w:docPartBody>
        <w:p w:rsidR="005E5871" w:rsidRDefault="005E5871" w:rsidP="005E5871">
          <w:pPr>
            <w:pStyle w:val="57F7938AA77942ACBC2458D5C29F4C59"/>
          </w:pPr>
          <w:r w:rsidRPr="003273C3">
            <w:rPr>
              <w:rStyle w:val="PlaceholderText"/>
            </w:rPr>
            <w:t>Click here to enter text.</w:t>
          </w:r>
        </w:p>
      </w:docPartBody>
    </w:docPart>
    <w:docPart>
      <w:docPartPr>
        <w:name w:val="6D18DDCE1F554AEF982D583B8AF9D3AE"/>
        <w:category>
          <w:name w:val="General"/>
          <w:gallery w:val="placeholder"/>
        </w:category>
        <w:types>
          <w:type w:val="bbPlcHdr"/>
        </w:types>
        <w:behaviors>
          <w:behavior w:val="content"/>
        </w:behaviors>
        <w:guid w:val="{031C5606-5627-435A-ABFC-ED9C3059667D}"/>
      </w:docPartPr>
      <w:docPartBody>
        <w:p w:rsidR="005E5871" w:rsidRDefault="005E5871" w:rsidP="005E5871">
          <w:pPr>
            <w:pStyle w:val="6D18DDCE1F554AEF982D583B8AF9D3AE"/>
          </w:pPr>
          <w:r w:rsidRPr="003273C3">
            <w:rPr>
              <w:rStyle w:val="PlaceholderText"/>
            </w:rPr>
            <w:t>Click here to enter text.</w:t>
          </w:r>
        </w:p>
      </w:docPartBody>
    </w:docPart>
    <w:docPart>
      <w:docPartPr>
        <w:name w:val="32DB893961DA47268BB3521116509F3A"/>
        <w:category>
          <w:name w:val="General"/>
          <w:gallery w:val="placeholder"/>
        </w:category>
        <w:types>
          <w:type w:val="bbPlcHdr"/>
        </w:types>
        <w:behaviors>
          <w:behavior w:val="content"/>
        </w:behaviors>
        <w:guid w:val="{699ABCFA-87EC-4047-96F7-E4F40F2A544F}"/>
      </w:docPartPr>
      <w:docPartBody>
        <w:p w:rsidR="005E5871" w:rsidRDefault="005E5871" w:rsidP="005E5871">
          <w:pPr>
            <w:pStyle w:val="32DB893961DA47268BB3521116509F3A"/>
          </w:pPr>
          <w:r w:rsidRPr="003273C3">
            <w:rPr>
              <w:rStyle w:val="PlaceholderText"/>
            </w:rPr>
            <w:t>Click here to enter text.</w:t>
          </w:r>
        </w:p>
      </w:docPartBody>
    </w:docPart>
    <w:docPart>
      <w:docPartPr>
        <w:name w:val="0DF8E96FF7DB44BCA243EB4FD29DA02C"/>
        <w:category>
          <w:name w:val="General"/>
          <w:gallery w:val="placeholder"/>
        </w:category>
        <w:types>
          <w:type w:val="bbPlcHdr"/>
        </w:types>
        <w:behaviors>
          <w:behavior w:val="content"/>
        </w:behaviors>
        <w:guid w:val="{83E326B2-5E4D-44EF-A9B0-8C2A4EA61F4D}"/>
      </w:docPartPr>
      <w:docPartBody>
        <w:p w:rsidR="005E5871" w:rsidRDefault="005E5871" w:rsidP="005E5871">
          <w:pPr>
            <w:pStyle w:val="0DF8E96FF7DB44BCA243EB4FD29DA02C"/>
          </w:pPr>
          <w:r w:rsidRPr="003273C3">
            <w:rPr>
              <w:rStyle w:val="PlaceholderText"/>
            </w:rPr>
            <w:t>Click here to enter text.</w:t>
          </w:r>
        </w:p>
      </w:docPartBody>
    </w:docPart>
    <w:docPart>
      <w:docPartPr>
        <w:name w:val="911B174E71964348AF9D9AE1E538FD7B"/>
        <w:category>
          <w:name w:val="General"/>
          <w:gallery w:val="placeholder"/>
        </w:category>
        <w:types>
          <w:type w:val="bbPlcHdr"/>
        </w:types>
        <w:behaviors>
          <w:behavior w:val="content"/>
        </w:behaviors>
        <w:guid w:val="{9519CF99-2E02-4071-ACAE-18DE8D641703}"/>
      </w:docPartPr>
      <w:docPartBody>
        <w:p w:rsidR="005E5871" w:rsidRDefault="005E5871" w:rsidP="005E5871">
          <w:pPr>
            <w:pStyle w:val="911B174E71964348AF9D9AE1E538FD7B"/>
          </w:pPr>
          <w:r w:rsidRPr="003273C3">
            <w:rPr>
              <w:rStyle w:val="PlaceholderText"/>
            </w:rPr>
            <w:t>Click here to enter text.</w:t>
          </w:r>
        </w:p>
      </w:docPartBody>
    </w:docPart>
    <w:docPart>
      <w:docPartPr>
        <w:name w:val="CA9331B313E44D61BD44E7D6257277C3"/>
        <w:category>
          <w:name w:val="General"/>
          <w:gallery w:val="placeholder"/>
        </w:category>
        <w:types>
          <w:type w:val="bbPlcHdr"/>
        </w:types>
        <w:behaviors>
          <w:behavior w:val="content"/>
        </w:behaviors>
        <w:guid w:val="{AF761B15-9DA6-4690-BF1C-5F2FECB05704}"/>
      </w:docPartPr>
      <w:docPartBody>
        <w:p w:rsidR="005E5871" w:rsidRDefault="005E5871" w:rsidP="005E5871">
          <w:pPr>
            <w:pStyle w:val="CA9331B313E44D61BD44E7D6257277C3"/>
          </w:pPr>
          <w:r w:rsidRPr="003273C3">
            <w:rPr>
              <w:rStyle w:val="PlaceholderText"/>
            </w:rPr>
            <w:t>Click here to enter text.</w:t>
          </w:r>
        </w:p>
      </w:docPartBody>
    </w:docPart>
    <w:docPart>
      <w:docPartPr>
        <w:name w:val="469B41D9A61C41C9A8B70BD4B6D666CD"/>
        <w:category>
          <w:name w:val="General"/>
          <w:gallery w:val="placeholder"/>
        </w:category>
        <w:types>
          <w:type w:val="bbPlcHdr"/>
        </w:types>
        <w:behaviors>
          <w:behavior w:val="content"/>
        </w:behaviors>
        <w:guid w:val="{1D078D7D-C495-4B4A-AC21-6AB3475892AE}"/>
      </w:docPartPr>
      <w:docPartBody>
        <w:p w:rsidR="005E5871" w:rsidRDefault="005E5871" w:rsidP="005E5871">
          <w:pPr>
            <w:pStyle w:val="469B41D9A61C41C9A8B70BD4B6D666CD"/>
          </w:pPr>
          <w:r w:rsidRPr="003273C3">
            <w:rPr>
              <w:rStyle w:val="PlaceholderText"/>
            </w:rPr>
            <w:t>Click here to enter text.</w:t>
          </w:r>
        </w:p>
      </w:docPartBody>
    </w:docPart>
    <w:docPart>
      <w:docPartPr>
        <w:name w:val="4FE209A7AE604DD291FB3CD1D3DEF675"/>
        <w:category>
          <w:name w:val="General"/>
          <w:gallery w:val="placeholder"/>
        </w:category>
        <w:types>
          <w:type w:val="bbPlcHdr"/>
        </w:types>
        <w:behaviors>
          <w:behavior w:val="content"/>
        </w:behaviors>
        <w:guid w:val="{FB2DA176-FB9F-43E3-A1B9-E3A25601975C}"/>
      </w:docPartPr>
      <w:docPartBody>
        <w:p w:rsidR="005E5871" w:rsidRDefault="005E5871" w:rsidP="005E5871">
          <w:pPr>
            <w:pStyle w:val="4FE209A7AE604DD291FB3CD1D3DEF675"/>
          </w:pPr>
          <w:r w:rsidRPr="003273C3">
            <w:rPr>
              <w:rStyle w:val="PlaceholderText"/>
            </w:rPr>
            <w:t>Click here to enter text.</w:t>
          </w:r>
        </w:p>
      </w:docPartBody>
    </w:docPart>
    <w:docPart>
      <w:docPartPr>
        <w:name w:val="DC7B85B40D7F4BDE83B65704A6EA4E94"/>
        <w:category>
          <w:name w:val="General"/>
          <w:gallery w:val="placeholder"/>
        </w:category>
        <w:types>
          <w:type w:val="bbPlcHdr"/>
        </w:types>
        <w:behaviors>
          <w:behavior w:val="content"/>
        </w:behaviors>
        <w:guid w:val="{2E3458F7-546E-4D71-8108-1A3D8EFF63AB}"/>
      </w:docPartPr>
      <w:docPartBody>
        <w:p w:rsidR="005E5871" w:rsidRDefault="005E5871" w:rsidP="005E5871">
          <w:pPr>
            <w:pStyle w:val="DC7B85B40D7F4BDE83B65704A6EA4E94"/>
          </w:pPr>
          <w:r w:rsidRPr="003273C3">
            <w:rPr>
              <w:rStyle w:val="PlaceholderText"/>
            </w:rPr>
            <w:t>Click here to enter text.</w:t>
          </w:r>
        </w:p>
      </w:docPartBody>
    </w:docPart>
    <w:docPart>
      <w:docPartPr>
        <w:name w:val="608E04EF4C7F48FCB79BE0EE73AFD9CB"/>
        <w:category>
          <w:name w:val="General"/>
          <w:gallery w:val="placeholder"/>
        </w:category>
        <w:types>
          <w:type w:val="bbPlcHdr"/>
        </w:types>
        <w:behaviors>
          <w:behavior w:val="content"/>
        </w:behaviors>
        <w:guid w:val="{C5C827A5-0CD0-4578-B7D7-D73AB4236C51}"/>
      </w:docPartPr>
      <w:docPartBody>
        <w:p w:rsidR="005E5871" w:rsidRDefault="005E5871" w:rsidP="005E5871">
          <w:pPr>
            <w:pStyle w:val="608E04EF4C7F48FCB79BE0EE73AFD9CB"/>
          </w:pPr>
          <w:r w:rsidRPr="003273C3">
            <w:rPr>
              <w:rStyle w:val="PlaceholderText"/>
            </w:rPr>
            <w:t>Click here to enter text.</w:t>
          </w:r>
        </w:p>
      </w:docPartBody>
    </w:docPart>
    <w:docPart>
      <w:docPartPr>
        <w:name w:val="2096EC6637D1408D82E1D14CEB946098"/>
        <w:category>
          <w:name w:val="General"/>
          <w:gallery w:val="placeholder"/>
        </w:category>
        <w:types>
          <w:type w:val="bbPlcHdr"/>
        </w:types>
        <w:behaviors>
          <w:behavior w:val="content"/>
        </w:behaviors>
        <w:guid w:val="{4A960C5B-6374-41D0-90B9-84FC514A95FE}"/>
      </w:docPartPr>
      <w:docPartBody>
        <w:p w:rsidR="005E5871" w:rsidRDefault="005E5871" w:rsidP="005E5871">
          <w:pPr>
            <w:pStyle w:val="2096EC6637D1408D82E1D14CEB946098"/>
          </w:pPr>
          <w:r w:rsidRPr="003273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altName w:val="Calibri"/>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1E"/>
    <w:rsid w:val="00014690"/>
    <w:rsid w:val="0003663D"/>
    <w:rsid w:val="000B3943"/>
    <w:rsid w:val="000F3BD1"/>
    <w:rsid w:val="00132C0A"/>
    <w:rsid w:val="00165356"/>
    <w:rsid w:val="00205936"/>
    <w:rsid w:val="003B4181"/>
    <w:rsid w:val="003C461E"/>
    <w:rsid w:val="00452988"/>
    <w:rsid w:val="00476BE2"/>
    <w:rsid w:val="00497593"/>
    <w:rsid w:val="004E7D6B"/>
    <w:rsid w:val="005408CB"/>
    <w:rsid w:val="005B6611"/>
    <w:rsid w:val="005D5ADB"/>
    <w:rsid w:val="005E1566"/>
    <w:rsid w:val="005E5871"/>
    <w:rsid w:val="005F3CC0"/>
    <w:rsid w:val="006359C8"/>
    <w:rsid w:val="00651CCB"/>
    <w:rsid w:val="006530AA"/>
    <w:rsid w:val="00672B2E"/>
    <w:rsid w:val="00701F11"/>
    <w:rsid w:val="0078346A"/>
    <w:rsid w:val="007965CD"/>
    <w:rsid w:val="007B7049"/>
    <w:rsid w:val="007C0F05"/>
    <w:rsid w:val="007E019C"/>
    <w:rsid w:val="0083773A"/>
    <w:rsid w:val="00837BA6"/>
    <w:rsid w:val="008B42A7"/>
    <w:rsid w:val="008C7D6F"/>
    <w:rsid w:val="00907796"/>
    <w:rsid w:val="009459B7"/>
    <w:rsid w:val="00946759"/>
    <w:rsid w:val="009643F9"/>
    <w:rsid w:val="009C1185"/>
    <w:rsid w:val="009F735D"/>
    <w:rsid w:val="00A10B0C"/>
    <w:rsid w:val="00A2226C"/>
    <w:rsid w:val="00A34B26"/>
    <w:rsid w:val="00AD406B"/>
    <w:rsid w:val="00AF0997"/>
    <w:rsid w:val="00B03B5B"/>
    <w:rsid w:val="00B5714E"/>
    <w:rsid w:val="00B62230"/>
    <w:rsid w:val="00BB1CF6"/>
    <w:rsid w:val="00BB44B2"/>
    <w:rsid w:val="00BC3823"/>
    <w:rsid w:val="00C12D98"/>
    <w:rsid w:val="00C42A6B"/>
    <w:rsid w:val="00CB0540"/>
    <w:rsid w:val="00D16ADC"/>
    <w:rsid w:val="00DA6630"/>
    <w:rsid w:val="00DD498E"/>
    <w:rsid w:val="00DE43E1"/>
    <w:rsid w:val="00E25039"/>
    <w:rsid w:val="00E27025"/>
    <w:rsid w:val="00E76D4C"/>
    <w:rsid w:val="00E96452"/>
    <w:rsid w:val="00EB54B9"/>
    <w:rsid w:val="00ED7C6E"/>
    <w:rsid w:val="00F4206F"/>
    <w:rsid w:val="00FC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871"/>
    <w:rPr>
      <w:color w:val="808080"/>
    </w:rPr>
  </w:style>
  <w:style w:type="paragraph" w:customStyle="1" w:styleId="63A70E82BEFD49939C3EF298FFCF7765">
    <w:name w:val="63A70E82BEFD49939C3EF298FFCF7765"/>
    <w:rsid w:val="00476BE2"/>
  </w:style>
  <w:style w:type="paragraph" w:customStyle="1" w:styleId="5F2E247BA4F0406A91DA7EFE7C6EAB69">
    <w:name w:val="5F2E247BA4F0406A91DA7EFE7C6EAB69"/>
    <w:rsid w:val="00476BE2"/>
  </w:style>
  <w:style w:type="paragraph" w:customStyle="1" w:styleId="5678BC7FEB9E420592EA90051A7A66D3">
    <w:name w:val="5678BC7FEB9E420592EA90051A7A66D3"/>
    <w:rsid w:val="00014690"/>
  </w:style>
  <w:style w:type="paragraph" w:customStyle="1" w:styleId="020FEC545B8C48A0AB1B9549A4226CF4">
    <w:name w:val="020FEC545B8C48A0AB1B9549A4226CF4"/>
    <w:rsid w:val="00014690"/>
  </w:style>
  <w:style w:type="paragraph" w:customStyle="1" w:styleId="8BBE7411ADE0452D9B559F16CE0F22AD">
    <w:name w:val="8BBE7411ADE0452D9B559F16CE0F22AD"/>
    <w:rsid w:val="00014690"/>
  </w:style>
  <w:style w:type="paragraph" w:customStyle="1" w:styleId="908229981FA040699F4C8171D41447D3">
    <w:name w:val="908229981FA040699F4C8171D41447D3"/>
    <w:rsid w:val="005E5871"/>
  </w:style>
  <w:style w:type="paragraph" w:customStyle="1" w:styleId="55123528C9474C41BD3705A7CDA5C6FE">
    <w:name w:val="55123528C9474C41BD3705A7CDA5C6FE"/>
    <w:rsid w:val="005E5871"/>
  </w:style>
  <w:style w:type="paragraph" w:customStyle="1" w:styleId="8F1C36256E35484C84E382A8157F1704">
    <w:name w:val="8F1C36256E35484C84E382A8157F1704"/>
    <w:rsid w:val="005E5871"/>
  </w:style>
  <w:style w:type="paragraph" w:customStyle="1" w:styleId="612BCC61DEE248DA9B84FF9D918F1EE4">
    <w:name w:val="612BCC61DEE248DA9B84FF9D918F1EE4"/>
    <w:rsid w:val="005E5871"/>
  </w:style>
  <w:style w:type="paragraph" w:customStyle="1" w:styleId="701033E8775B4B709F809D539B2CC941">
    <w:name w:val="701033E8775B4B709F809D539B2CC941"/>
    <w:rsid w:val="005E5871"/>
  </w:style>
  <w:style w:type="paragraph" w:customStyle="1" w:styleId="57F7938AA77942ACBC2458D5C29F4C59">
    <w:name w:val="57F7938AA77942ACBC2458D5C29F4C59"/>
    <w:rsid w:val="005E5871"/>
  </w:style>
  <w:style w:type="paragraph" w:customStyle="1" w:styleId="6D18DDCE1F554AEF982D583B8AF9D3AE">
    <w:name w:val="6D18DDCE1F554AEF982D583B8AF9D3AE"/>
    <w:rsid w:val="005E5871"/>
  </w:style>
  <w:style w:type="paragraph" w:customStyle="1" w:styleId="32DB893961DA47268BB3521116509F3A">
    <w:name w:val="32DB893961DA47268BB3521116509F3A"/>
    <w:rsid w:val="005E5871"/>
  </w:style>
  <w:style w:type="paragraph" w:customStyle="1" w:styleId="0DF8E96FF7DB44BCA243EB4FD29DA02C">
    <w:name w:val="0DF8E96FF7DB44BCA243EB4FD29DA02C"/>
    <w:rsid w:val="005E5871"/>
  </w:style>
  <w:style w:type="paragraph" w:customStyle="1" w:styleId="911B174E71964348AF9D9AE1E538FD7B">
    <w:name w:val="911B174E71964348AF9D9AE1E538FD7B"/>
    <w:rsid w:val="005E5871"/>
  </w:style>
  <w:style w:type="paragraph" w:customStyle="1" w:styleId="CA9331B313E44D61BD44E7D6257277C3">
    <w:name w:val="CA9331B313E44D61BD44E7D6257277C3"/>
    <w:rsid w:val="005E5871"/>
  </w:style>
  <w:style w:type="paragraph" w:customStyle="1" w:styleId="469B41D9A61C41C9A8B70BD4B6D666CD">
    <w:name w:val="469B41D9A61C41C9A8B70BD4B6D666CD"/>
    <w:rsid w:val="005E5871"/>
  </w:style>
  <w:style w:type="paragraph" w:customStyle="1" w:styleId="4FE209A7AE604DD291FB3CD1D3DEF675">
    <w:name w:val="4FE209A7AE604DD291FB3CD1D3DEF675"/>
    <w:rsid w:val="005E5871"/>
  </w:style>
  <w:style w:type="paragraph" w:customStyle="1" w:styleId="DC7B85B40D7F4BDE83B65704A6EA4E94">
    <w:name w:val="DC7B85B40D7F4BDE83B65704A6EA4E94"/>
    <w:rsid w:val="005E5871"/>
  </w:style>
  <w:style w:type="paragraph" w:customStyle="1" w:styleId="608E04EF4C7F48FCB79BE0EE73AFD9CB">
    <w:name w:val="608E04EF4C7F48FCB79BE0EE73AFD9CB"/>
    <w:rsid w:val="005E5871"/>
  </w:style>
  <w:style w:type="paragraph" w:customStyle="1" w:styleId="2096EC6637D1408D82E1D14CEB946098">
    <w:name w:val="2096EC6637D1408D82E1D14CEB946098"/>
    <w:rsid w:val="005E5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E38D7BFBD8B45A7ECFC1DAADA00EB" ma:contentTypeVersion="4" ma:contentTypeDescription="Create a new document." ma:contentTypeScope="" ma:versionID="eaad9215f1ef4eee6968aa23df43381e">
  <xsd:schema xmlns:xsd="http://www.w3.org/2001/XMLSchema" xmlns:xs="http://www.w3.org/2001/XMLSchema" xmlns:p="http://schemas.microsoft.com/office/2006/metadata/properties" xmlns:ns2="68df2790-df75-4262-8d01-e9dc2734dc4a" xmlns:ns3="bf10aa6d-916d-4fea-8ddc-34226e1e53be" targetNamespace="http://schemas.microsoft.com/office/2006/metadata/properties" ma:root="true" ma:fieldsID="978537e9f586335739556f774a20541d" ns2:_="" ns3:_="">
    <xsd:import namespace="68df2790-df75-4262-8d01-e9dc2734dc4a"/>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790-df75-4262-8d01-e9dc27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13315-0AF3-4A94-BE6D-F8B0F6849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B3898-3908-40E2-86B4-974326B1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790-df75-4262-8d01-e9dc2734dc4a"/>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4AC14-E701-43E7-BA6C-3EE3D6FDA980}">
  <ds:schemaRefs>
    <ds:schemaRef ds:uri="http://schemas.openxmlformats.org/officeDocument/2006/bibliography"/>
  </ds:schemaRefs>
</ds:datastoreItem>
</file>

<file path=customXml/itemProps4.xml><?xml version="1.0" encoding="utf-8"?>
<ds:datastoreItem xmlns:ds="http://schemas.openxmlformats.org/officeDocument/2006/customXml" ds:itemID="{CE4C12C5-472A-4F27-BD8F-F1AB6D2CE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20</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Ricson Chude</dc:creator>
  <cp:lastModifiedBy>Mir, Rashid</cp:lastModifiedBy>
  <cp:revision>98</cp:revision>
  <cp:lastPrinted>2018-05-09T19:30:00Z</cp:lastPrinted>
  <dcterms:created xsi:type="dcterms:W3CDTF">2019-05-01T17:37:00Z</dcterms:created>
  <dcterms:modified xsi:type="dcterms:W3CDTF">2023-09-29T00:14:00Z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0x010100BA7E38D7BFBD8B45A7ECFC1DAADA00EB</vt:lpwstr>
  </property>
</Properties>
</file>