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EDD0" w14:textId="3054C990" w:rsidR="0044146A" w:rsidRPr="008A0383" w:rsidRDefault="00CD62A7" w:rsidP="5CF015C5">
      <w:pPr>
        <w:rPr>
          <w:rFonts w:ascii="Garamond" w:hAnsi="Garamond"/>
          <w:sz w:val="24"/>
          <w:szCs w:val="24"/>
        </w:rPr>
      </w:pPr>
      <w:r w:rsidRPr="008A0383">
        <w:rPr>
          <w:rFonts w:ascii="Garamond" w:hAnsi="Garamond"/>
          <w:sz w:val="24"/>
          <w:szCs w:val="24"/>
        </w:rPr>
        <w:t>September 1,</w:t>
      </w:r>
      <w:r w:rsidR="000B1F6C" w:rsidRPr="008A0383">
        <w:rPr>
          <w:rFonts w:ascii="Garamond" w:hAnsi="Garamond"/>
          <w:sz w:val="24"/>
          <w:szCs w:val="24"/>
        </w:rPr>
        <w:t xml:space="preserve"> </w:t>
      </w:r>
      <w:r w:rsidR="0046257C" w:rsidRPr="008A0383">
        <w:rPr>
          <w:rFonts w:ascii="Garamond" w:hAnsi="Garamond"/>
          <w:sz w:val="24"/>
          <w:szCs w:val="24"/>
        </w:rPr>
        <w:t>20</w:t>
      </w:r>
      <w:r w:rsidR="00EA6308" w:rsidRPr="008A0383">
        <w:rPr>
          <w:rFonts w:ascii="Garamond" w:hAnsi="Garamond"/>
          <w:sz w:val="24"/>
          <w:szCs w:val="24"/>
        </w:rPr>
        <w:t>2</w:t>
      </w:r>
      <w:r w:rsidR="003F1B52">
        <w:rPr>
          <w:rFonts w:ascii="Garamond" w:hAnsi="Garamond"/>
          <w:sz w:val="24"/>
          <w:szCs w:val="24"/>
        </w:rPr>
        <w:t>3</w:t>
      </w:r>
    </w:p>
    <w:p w14:paraId="2ED60CF2" w14:textId="12EEE059" w:rsidR="00B24EDF" w:rsidRPr="00B24EDF" w:rsidRDefault="000B1F6C" w:rsidP="00B24EDF">
      <w:pPr>
        <w:pStyle w:val="BodyText"/>
        <w:rPr>
          <w:rFonts w:ascii="Garamond" w:hAnsi="Garamond"/>
          <w:sz w:val="22"/>
          <w:szCs w:val="22"/>
        </w:rPr>
      </w:pPr>
      <w:r w:rsidRPr="008A0383">
        <w:rPr>
          <w:rFonts w:ascii="Garamond" w:hAnsi="Garamond"/>
          <w:sz w:val="22"/>
          <w:szCs w:val="22"/>
        </w:rPr>
        <w:br/>
      </w:r>
      <w:r w:rsidR="0044146A" w:rsidRPr="008A0383">
        <w:rPr>
          <w:rFonts w:ascii="Garamond" w:hAnsi="Garamond"/>
          <w:sz w:val="22"/>
          <w:szCs w:val="22"/>
        </w:rPr>
        <w:t xml:space="preserve">Dear Registered Electric Service Provider: </w:t>
      </w:r>
      <w:r w:rsidR="00D22498" w:rsidRPr="008A0383">
        <w:rPr>
          <w:rFonts w:ascii="Garamond" w:hAnsi="Garamond"/>
          <w:sz w:val="22"/>
          <w:szCs w:val="22"/>
        </w:rPr>
        <w:br/>
      </w:r>
      <w:r w:rsidR="00D22498" w:rsidRPr="008A0383">
        <w:rPr>
          <w:rFonts w:ascii="Garamond" w:hAnsi="Garamond"/>
          <w:sz w:val="22"/>
          <w:szCs w:val="22"/>
        </w:rPr>
        <w:br/>
      </w:r>
      <w:r w:rsidR="0044146A" w:rsidRPr="008A0383">
        <w:rPr>
          <w:rFonts w:ascii="Garamond" w:hAnsi="Garamond"/>
          <w:sz w:val="22"/>
          <w:szCs w:val="22"/>
        </w:rPr>
        <w:t xml:space="preserve">To maintain your Electric Service Provider (ESP) registration with the California Public Utilities Commission (CPUC), you must complete and return the ESP registration Update Form to the CPUC’s Energy Division by </w:t>
      </w:r>
      <w:r w:rsidR="0044146A" w:rsidRPr="008A0383">
        <w:rPr>
          <w:rFonts w:ascii="Garamond" w:hAnsi="Garamond"/>
          <w:b/>
          <w:bCs/>
          <w:sz w:val="22"/>
          <w:szCs w:val="22"/>
        </w:rPr>
        <w:t xml:space="preserve">October 10, </w:t>
      </w:r>
      <w:r w:rsidR="00967682" w:rsidRPr="008A0383">
        <w:rPr>
          <w:rFonts w:ascii="Garamond" w:hAnsi="Garamond"/>
          <w:b/>
          <w:bCs/>
          <w:sz w:val="22"/>
          <w:szCs w:val="22"/>
        </w:rPr>
        <w:t>202</w:t>
      </w:r>
      <w:r w:rsidR="003F1B52">
        <w:rPr>
          <w:rFonts w:ascii="Garamond" w:hAnsi="Garamond"/>
          <w:b/>
          <w:bCs/>
          <w:sz w:val="22"/>
          <w:szCs w:val="22"/>
        </w:rPr>
        <w:t>3</w:t>
      </w:r>
      <w:r w:rsidR="0044146A" w:rsidRPr="008A0383">
        <w:rPr>
          <w:rFonts w:ascii="Garamond" w:hAnsi="Garamond"/>
          <w:sz w:val="22"/>
          <w:szCs w:val="22"/>
        </w:rPr>
        <w:t xml:space="preserve">.  A copy of the form is attached. </w:t>
      </w:r>
      <w:r w:rsidR="00D22498" w:rsidRPr="008A0383">
        <w:rPr>
          <w:rFonts w:ascii="Garamond" w:hAnsi="Garamond"/>
          <w:sz w:val="22"/>
          <w:szCs w:val="22"/>
        </w:rPr>
        <w:br/>
      </w:r>
      <w:r w:rsidR="00D22498" w:rsidRPr="008A0383">
        <w:rPr>
          <w:rFonts w:ascii="Garamond" w:hAnsi="Garamond"/>
          <w:sz w:val="22"/>
          <w:szCs w:val="22"/>
        </w:rPr>
        <w:br/>
      </w:r>
      <w:r w:rsidR="0044146A" w:rsidRPr="008A0383">
        <w:rPr>
          <w:rFonts w:ascii="Garamond" w:hAnsi="Garamond"/>
          <w:sz w:val="22"/>
          <w:szCs w:val="22"/>
        </w:rPr>
        <w:t>You are responsible to ensure that all required documentation (</w:t>
      </w:r>
      <w:proofErr w:type="gramStart"/>
      <w:r w:rsidR="0044146A" w:rsidRPr="008A0383">
        <w:rPr>
          <w:rFonts w:ascii="Garamond" w:hAnsi="Garamond"/>
          <w:sz w:val="22"/>
          <w:szCs w:val="22"/>
        </w:rPr>
        <w:t>e.g.</w:t>
      </w:r>
      <w:proofErr w:type="gramEnd"/>
      <w:r w:rsidR="0044146A" w:rsidRPr="008A0383">
        <w:rPr>
          <w:rFonts w:ascii="Garamond" w:hAnsi="Garamond"/>
          <w:sz w:val="22"/>
          <w:szCs w:val="22"/>
        </w:rPr>
        <w:t xml:space="preserve"> fingerprints, UDC Service Agreements, </w:t>
      </w:r>
      <w:r w:rsidR="002217FF" w:rsidRPr="008A0383">
        <w:rPr>
          <w:rFonts w:ascii="Garamond" w:hAnsi="Garamond"/>
          <w:sz w:val="22"/>
          <w:szCs w:val="22"/>
        </w:rPr>
        <w:t>etc.</w:t>
      </w:r>
      <w:r w:rsidR="0044146A" w:rsidRPr="008A0383">
        <w:rPr>
          <w:rFonts w:ascii="Garamond" w:hAnsi="Garamond"/>
          <w:sz w:val="22"/>
          <w:szCs w:val="22"/>
        </w:rPr>
        <w:t xml:space="preserve">) is transmitted by October </w:t>
      </w:r>
      <w:r w:rsidR="002217FF" w:rsidRPr="008A0383">
        <w:rPr>
          <w:rFonts w:ascii="Garamond" w:hAnsi="Garamond"/>
          <w:sz w:val="22"/>
          <w:szCs w:val="22"/>
        </w:rPr>
        <w:t>10</w:t>
      </w:r>
      <w:r w:rsidR="0044146A" w:rsidRPr="008A0383">
        <w:rPr>
          <w:rFonts w:ascii="Garamond" w:hAnsi="Garamond"/>
          <w:sz w:val="22"/>
          <w:szCs w:val="22"/>
        </w:rPr>
        <w:t xml:space="preserve">, </w:t>
      </w:r>
      <w:r w:rsidR="00967682" w:rsidRPr="008A0383">
        <w:rPr>
          <w:rFonts w:ascii="Garamond" w:hAnsi="Garamond"/>
          <w:sz w:val="22"/>
          <w:szCs w:val="22"/>
        </w:rPr>
        <w:t>202</w:t>
      </w:r>
      <w:r w:rsidR="003F1B52">
        <w:rPr>
          <w:rFonts w:ascii="Garamond" w:hAnsi="Garamond"/>
          <w:sz w:val="22"/>
          <w:szCs w:val="22"/>
        </w:rPr>
        <w:t>3</w:t>
      </w:r>
      <w:r w:rsidR="0044146A" w:rsidRPr="008A0383">
        <w:rPr>
          <w:rFonts w:ascii="Garamond" w:hAnsi="Garamond"/>
          <w:sz w:val="22"/>
          <w:szCs w:val="22"/>
        </w:rPr>
        <w:t xml:space="preserve">, </w:t>
      </w:r>
      <w:r w:rsidR="0044146A" w:rsidRPr="008A0383">
        <w:rPr>
          <w:rFonts w:ascii="Garamond" w:hAnsi="Garamond"/>
          <w:b/>
          <w:bCs/>
          <w:sz w:val="22"/>
          <w:szCs w:val="22"/>
        </w:rPr>
        <w:t>unless</w:t>
      </w:r>
      <w:r w:rsidR="0044146A" w:rsidRPr="5CF015C5">
        <w:rPr>
          <w:rFonts w:ascii="Garamond" w:hAnsi="Garamond"/>
          <w:b/>
          <w:bCs/>
          <w:sz w:val="22"/>
          <w:szCs w:val="22"/>
        </w:rPr>
        <w:t xml:space="preserve"> previously provided</w:t>
      </w:r>
      <w:r w:rsidR="0044146A" w:rsidRPr="00B24EDF">
        <w:rPr>
          <w:rFonts w:ascii="Garamond" w:hAnsi="Garamond"/>
          <w:sz w:val="22"/>
          <w:szCs w:val="22"/>
        </w:rPr>
        <w:t xml:space="preserve"> to the CPUC.  Please note that the </w:t>
      </w:r>
      <w:proofErr w:type="gramStart"/>
      <w:r w:rsidR="003F1B52" w:rsidRPr="00B24EDF">
        <w:rPr>
          <w:rFonts w:ascii="Garamond" w:hAnsi="Garamond"/>
          <w:sz w:val="22"/>
          <w:szCs w:val="22"/>
        </w:rPr>
        <w:t>all fingerprint</w:t>
      </w:r>
      <w:proofErr w:type="gramEnd"/>
      <w:r w:rsidR="00A14930" w:rsidRPr="00B24EDF">
        <w:rPr>
          <w:rFonts w:ascii="Garamond" w:hAnsi="Garamond"/>
          <w:sz w:val="22"/>
          <w:szCs w:val="22"/>
        </w:rPr>
        <w:t xml:space="preserve"> </w:t>
      </w:r>
      <w:r w:rsidR="00967682" w:rsidRPr="00B24EDF">
        <w:rPr>
          <w:rFonts w:ascii="Garamond" w:hAnsi="Garamond"/>
          <w:sz w:val="22"/>
          <w:szCs w:val="22"/>
        </w:rPr>
        <w:t>images</w:t>
      </w:r>
      <w:r w:rsidR="0044146A" w:rsidRPr="00B24EDF">
        <w:rPr>
          <w:rFonts w:ascii="Garamond" w:hAnsi="Garamond"/>
          <w:sz w:val="22"/>
          <w:szCs w:val="22"/>
        </w:rPr>
        <w:t xml:space="preserve"> and other related information </w:t>
      </w:r>
      <w:r w:rsidR="00967682" w:rsidRPr="00B24EDF">
        <w:rPr>
          <w:rFonts w:ascii="Garamond" w:hAnsi="Garamond"/>
          <w:sz w:val="22"/>
          <w:szCs w:val="22"/>
        </w:rPr>
        <w:t>must be</w:t>
      </w:r>
      <w:r w:rsidR="0044146A" w:rsidRPr="00B24EDF">
        <w:rPr>
          <w:rFonts w:ascii="Garamond" w:hAnsi="Garamond"/>
          <w:sz w:val="22"/>
          <w:szCs w:val="22"/>
        </w:rPr>
        <w:t xml:space="preserve"> transmitted electronically.  </w:t>
      </w:r>
      <w:r w:rsidR="00A14930" w:rsidRPr="00B24EDF">
        <w:rPr>
          <w:rFonts w:ascii="Garamond" w:hAnsi="Garamond"/>
          <w:sz w:val="22"/>
          <w:szCs w:val="22"/>
        </w:rPr>
        <w:t>More information about</w:t>
      </w:r>
      <w:r w:rsidR="0044146A" w:rsidRPr="00B24EDF">
        <w:rPr>
          <w:rFonts w:ascii="Garamond" w:hAnsi="Garamond"/>
          <w:sz w:val="22"/>
          <w:szCs w:val="22"/>
        </w:rPr>
        <w:t xml:space="preserve"> the fingerprint requirements </w:t>
      </w:r>
      <w:r w:rsidR="00A14930" w:rsidRPr="00B24EDF">
        <w:rPr>
          <w:rFonts w:ascii="Garamond" w:hAnsi="Garamond"/>
          <w:sz w:val="22"/>
          <w:szCs w:val="22"/>
        </w:rPr>
        <w:t xml:space="preserve">is available from the </w:t>
      </w:r>
      <w:r w:rsidR="00D22498" w:rsidRPr="00B24EDF">
        <w:rPr>
          <w:rFonts w:ascii="Garamond" w:hAnsi="Garamond"/>
          <w:sz w:val="22"/>
          <w:szCs w:val="22"/>
        </w:rPr>
        <w:t>ESP Registration</w:t>
      </w:r>
      <w:r w:rsidR="00A14930" w:rsidRPr="00B24EDF">
        <w:rPr>
          <w:rFonts w:ascii="Garamond" w:hAnsi="Garamond"/>
          <w:sz w:val="22"/>
          <w:szCs w:val="22"/>
        </w:rPr>
        <w:t xml:space="preserve"> </w:t>
      </w:r>
      <w:r w:rsidR="00B24EDF">
        <w:rPr>
          <w:rFonts w:ascii="Garamond" w:hAnsi="Garamond"/>
          <w:sz w:val="22"/>
          <w:szCs w:val="22"/>
        </w:rPr>
        <w:t xml:space="preserve">Guide </w:t>
      </w:r>
      <w:r w:rsidR="00A14930" w:rsidRPr="00B24EDF">
        <w:rPr>
          <w:rFonts w:ascii="Garamond" w:hAnsi="Garamond"/>
          <w:sz w:val="22"/>
          <w:szCs w:val="22"/>
        </w:rPr>
        <w:t xml:space="preserve">on </w:t>
      </w:r>
      <w:r w:rsidR="00B24EDF">
        <w:rPr>
          <w:rFonts w:ascii="Garamond" w:hAnsi="Garamond"/>
          <w:sz w:val="22"/>
          <w:szCs w:val="22"/>
        </w:rPr>
        <w:t xml:space="preserve">CPUC’S Website </w:t>
      </w:r>
      <w:r w:rsidR="00A14930" w:rsidRPr="00B24EDF">
        <w:rPr>
          <w:rFonts w:ascii="Garamond" w:hAnsi="Garamond"/>
          <w:sz w:val="22"/>
          <w:szCs w:val="22"/>
        </w:rPr>
        <w:t>(</w:t>
      </w:r>
      <w:hyperlink r:id="rId10" w:history="1">
        <w:r w:rsidR="00A14930" w:rsidRPr="00B24EDF">
          <w:rPr>
            <w:rStyle w:val="Hyperlink"/>
            <w:rFonts w:ascii="Garamond" w:hAnsi="Garamond"/>
            <w:sz w:val="22"/>
            <w:szCs w:val="22"/>
          </w:rPr>
          <w:t>lin</w:t>
        </w:r>
        <w:r w:rsidR="00A14930" w:rsidRPr="00B24EDF">
          <w:rPr>
            <w:rStyle w:val="Hyperlink"/>
            <w:rFonts w:ascii="Garamond" w:hAnsi="Garamond"/>
            <w:sz w:val="22"/>
            <w:szCs w:val="22"/>
          </w:rPr>
          <w:t>k</w:t>
        </w:r>
      </w:hyperlink>
      <w:r w:rsidR="00A14930" w:rsidRPr="00B24EDF">
        <w:rPr>
          <w:rFonts w:ascii="Garamond" w:hAnsi="Garamond"/>
          <w:sz w:val="22"/>
          <w:szCs w:val="22"/>
        </w:rPr>
        <w:t>)</w:t>
      </w:r>
      <w:r w:rsidR="00A14930" w:rsidRPr="00B24EDF">
        <w:rPr>
          <w:rStyle w:val="FootnoteReference"/>
          <w:rFonts w:ascii="Garamond" w:hAnsi="Garamond"/>
          <w:sz w:val="22"/>
          <w:szCs w:val="22"/>
        </w:rPr>
        <w:footnoteReference w:id="2"/>
      </w:r>
      <w:r w:rsidR="00D22498" w:rsidRPr="00B24EDF">
        <w:rPr>
          <w:rFonts w:ascii="Garamond" w:hAnsi="Garamond"/>
          <w:sz w:val="22"/>
          <w:szCs w:val="22"/>
        </w:rPr>
        <w:br/>
      </w:r>
      <w:r w:rsidR="00D22498" w:rsidRPr="00B24EDF">
        <w:rPr>
          <w:rFonts w:ascii="Garamond" w:hAnsi="Garamond"/>
          <w:sz w:val="22"/>
          <w:szCs w:val="22"/>
        </w:rPr>
        <w:br/>
      </w:r>
      <w:r w:rsidR="0044146A" w:rsidRPr="5CF015C5">
        <w:rPr>
          <w:rFonts w:ascii="Garamond" w:hAnsi="Garamond"/>
          <w:b/>
          <w:bCs/>
          <w:sz w:val="22"/>
          <w:szCs w:val="22"/>
        </w:rPr>
        <w:t xml:space="preserve">The $100 ESP registration fee is </w:t>
      </w:r>
      <w:r w:rsidR="0044146A" w:rsidRPr="5CF015C5">
        <w:rPr>
          <w:rFonts w:ascii="Garamond" w:hAnsi="Garamond"/>
          <w:b/>
          <w:bCs/>
          <w:sz w:val="22"/>
          <w:szCs w:val="22"/>
          <w:u w:val="single"/>
        </w:rPr>
        <w:t>NOT</w:t>
      </w:r>
      <w:r w:rsidR="0044146A" w:rsidRPr="5CF015C5">
        <w:rPr>
          <w:rFonts w:ascii="Garamond" w:hAnsi="Garamond"/>
          <w:b/>
          <w:bCs/>
          <w:sz w:val="22"/>
          <w:szCs w:val="22"/>
        </w:rPr>
        <w:t xml:space="preserve"> required with this Update Form.  </w:t>
      </w:r>
      <w:r w:rsidR="00D22498" w:rsidRPr="00B24EDF">
        <w:rPr>
          <w:rFonts w:ascii="Garamond" w:hAnsi="Garamond"/>
          <w:b/>
          <w:sz w:val="22"/>
          <w:szCs w:val="22"/>
        </w:rPr>
        <w:br/>
      </w:r>
      <w:r w:rsidR="00D22498" w:rsidRPr="00B24EDF">
        <w:rPr>
          <w:rFonts w:ascii="Garamond" w:hAnsi="Garamond"/>
          <w:b/>
          <w:sz w:val="22"/>
          <w:szCs w:val="22"/>
        </w:rPr>
        <w:br/>
      </w:r>
      <w:r w:rsidR="0044146A" w:rsidRPr="00B24EDF">
        <w:rPr>
          <w:rFonts w:ascii="Garamond" w:hAnsi="Garamond"/>
          <w:sz w:val="22"/>
          <w:szCs w:val="22"/>
        </w:rPr>
        <w:t xml:space="preserve">As a registered ESP, you are required to notify the CPUC’s Energy Division </w:t>
      </w:r>
      <w:r w:rsidR="0044146A" w:rsidRPr="5CF015C5">
        <w:rPr>
          <w:rFonts w:ascii="Garamond" w:hAnsi="Garamond"/>
          <w:b/>
          <w:bCs/>
          <w:sz w:val="22"/>
          <w:szCs w:val="22"/>
        </w:rPr>
        <w:t>within five days</w:t>
      </w:r>
      <w:r w:rsidR="0044146A" w:rsidRPr="00B24EDF">
        <w:rPr>
          <w:rFonts w:ascii="Garamond" w:hAnsi="Garamond"/>
          <w:sz w:val="22"/>
          <w:szCs w:val="22"/>
        </w:rPr>
        <w:t xml:space="preserve"> of changes in address or telephone number, pursuant to Decision No. 99-05-034, Ordering Paragraph 6.u (3).</w:t>
      </w:r>
      <w:r w:rsidR="0044146A" w:rsidRPr="5CF015C5">
        <w:rPr>
          <w:rFonts w:ascii="Garamond" w:hAnsi="Garamond"/>
          <w:b/>
          <w:bCs/>
          <w:sz w:val="22"/>
          <w:szCs w:val="22"/>
        </w:rPr>
        <w:t xml:space="preserve">  You have 60 days to report </w:t>
      </w:r>
      <w:r w:rsidR="0044146A" w:rsidRPr="00B24EDF">
        <w:rPr>
          <w:rFonts w:ascii="Garamond" w:hAnsi="Garamond"/>
          <w:sz w:val="22"/>
          <w:szCs w:val="22"/>
        </w:rPr>
        <w:t xml:space="preserve">material changes in all other registration information.  Before submitting the </w:t>
      </w:r>
      <w:r w:rsidR="0044146A" w:rsidRPr="5CF015C5">
        <w:rPr>
          <w:rFonts w:ascii="Garamond" w:hAnsi="Garamond"/>
          <w:sz w:val="22"/>
          <w:szCs w:val="22"/>
        </w:rPr>
        <w:t>Update Form, make a copy for your records.</w:t>
      </w:r>
      <w:r w:rsidR="00D22498" w:rsidRPr="00B24EDF">
        <w:rPr>
          <w:rFonts w:ascii="Garamond" w:hAnsi="Garamond"/>
          <w:bCs/>
          <w:sz w:val="22"/>
          <w:szCs w:val="22"/>
        </w:rPr>
        <w:br/>
      </w:r>
      <w:r w:rsidR="00D22498" w:rsidRPr="00B24EDF">
        <w:rPr>
          <w:rFonts w:ascii="Garamond" w:hAnsi="Garamond"/>
          <w:sz w:val="22"/>
          <w:szCs w:val="22"/>
        </w:rPr>
        <w:br/>
      </w:r>
      <w:r w:rsidR="0044146A" w:rsidRPr="00B24EDF">
        <w:rPr>
          <w:rFonts w:ascii="Garamond" w:hAnsi="Garamond"/>
          <w:sz w:val="22"/>
          <w:szCs w:val="22"/>
        </w:rPr>
        <w:t>Send your completed ESP Registration Update Form with any required documentation not previously provided to:</w:t>
      </w:r>
    </w:p>
    <w:p w14:paraId="64BB6539" w14:textId="77777777" w:rsidR="00B24EDF" w:rsidRPr="00B24EDF" w:rsidRDefault="0044146A" w:rsidP="00B24EDF">
      <w:pPr>
        <w:jc w:val="center"/>
        <w:rPr>
          <w:rFonts w:ascii="Garamond" w:hAnsi="Garamond"/>
          <w:sz w:val="22"/>
          <w:szCs w:val="22"/>
          <w:lang w:val="it-IT"/>
        </w:rPr>
      </w:pPr>
      <w:r w:rsidRPr="00B24EDF">
        <w:rPr>
          <w:rFonts w:ascii="Garamond" w:hAnsi="Garamond"/>
          <w:sz w:val="22"/>
          <w:szCs w:val="22"/>
        </w:rPr>
        <w:t>California Public Utilities Commission</w:t>
      </w:r>
      <w:r w:rsidR="00B24EDF" w:rsidRPr="00B24EDF">
        <w:rPr>
          <w:rFonts w:ascii="Garamond" w:hAnsi="Garamond"/>
          <w:sz w:val="22"/>
          <w:szCs w:val="22"/>
        </w:rPr>
        <w:br/>
      </w:r>
      <w:r w:rsidRPr="00B24EDF">
        <w:rPr>
          <w:rFonts w:ascii="Garamond" w:hAnsi="Garamond"/>
          <w:sz w:val="22"/>
          <w:szCs w:val="22"/>
        </w:rPr>
        <w:t xml:space="preserve">Energy Division—ESP </w:t>
      </w:r>
      <w:r w:rsidR="00B06DE2">
        <w:rPr>
          <w:rFonts w:ascii="Garamond" w:hAnsi="Garamond"/>
          <w:sz w:val="22"/>
          <w:szCs w:val="22"/>
        </w:rPr>
        <w:t>Desk</w:t>
      </w:r>
      <w:r w:rsidRPr="00B24EDF">
        <w:rPr>
          <w:rFonts w:ascii="Garamond" w:hAnsi="Garamond"/>
          <w:sz w:val="22"/>
          <w:szCs w:val="22"/>
        </w:rPr>
        <w:t>, 4</w:t>
      </w:r>
      <w:r w:rsidRPr="00B24EDF">
        <w:rPr>
          <w:rFonts w:ascii="Garamond" w:hAnsi="Garamond"/>
          <w:sz w:val="22"/>
          <w:szCs w:val="22"/>
          <w:vertAlign w:val="superscript"/>
        </w:rPr>
        <w:t>th</w:t>
      </w:r>
      <w:r w:rsidRPr="00B24EDF">
        <w:rPr>
          <w:rFonts w:ascii="Garamond" w:hAnsi="Garamond"/>
          <w:sz w:val="22"/>
          <w:szCs w:val="22"/>
        </w:rPr>
        <w:t xml:space="preserve"> Floor</w:t>
      </w:r>
      <w:r w:rsidR="00B24EDF" w:rsidRPr="00B24EDF">
        <w:rPr>
          <w:rFonts w:ascii="Garamond" w:hAnsi="Garamond"/>
          <w:sz w:val="22"/>
          <w:szCs w:val="22"/>
        </w:rPr>
        <w:br/>
      </w:r>
      <w:r w:rsidR="00B24EDF" w:rsidRPr="00B24EDF">
        <w:rPr>
          <w:rFonts w:ascii="Garamond" w:hAnsi="Garamond"/>
          <w:sz w:val="22"/>
          <w:szCs w:val="22"/>
          <w:lang w:val="it-IT"/>
        </w:rPr>
        <w:t>505 Van Ness Avenue</w:t>
      </w:r>
    </w:p>
    <w:p w14:paraId="04271639" w14:textId="77777777" w:rsidR="00B24EDF" w:rsidRPr="00B24EDF" w:rsidRDefault="00B24EDF" w:rsidP="00B24EDF">
      <w:pPr>
        <w:jc w:val="center"/>
        <w:rPr>
          <w:rFonts w:ascii="Garamond" w:hAnsi="Garamond"/>
          <w:sz w:val="22"/>
          <w:szCs w:val="22"/>
          <w:lang w:val="it-IT"/>
        </w:rPr>
      </w:pPr>
      <w:r w:rsidRPr="00B24EDF">
        <w:rPr>
          <w:rFonts w:ascii="Garamond" w:hAnsi="Garamond"/>
          <w:sz w:val="22"/>
          <w:szCs w:val="22"/>
          <w:lang w:val="it-IT"/>
        </w:rPr>
        <w:t>San Francisco, CA  94102</w:t>
      </w:r>
    </w:p>
    <w:p w14:paraId="6A8C4C5D" w14:textId="77777777" w:rsidR="0044146A" w:rsidRPr="00B24EDF" w:rsidRDefault="0044146A" w:rsidP="0044146A">
      <w:pPr>
        <w:rPr>
          <w:rFonts w:ascii="Garamond" w:hAnsi="Garamond"/>
          <w:sz w:val="22"/>
          <w:szCs w:val="22"/>
        </w:rPr>
      </w:pPr>
    </w:p>
    <w:p w14:paraId="235A8CD0" w14:textId="77777777" w:rsidR="0044146A" w:rsidRPr="00B24EDF" w:rsidRDefault="0044146A" w:rsidP="0044146A">
      <w:pPr>
        <w:rPr>
          <w:rFonts w:ascii="Garamond" w:hAnsi="Garamond"/>
          <w:sz w:val="22"/>
          <w:szCs w:val="22"/>
        </w:rPr>
      </w:pPr>
      <w:r w:rsidRPr="00B24EDF">
        <w:rPr>
          <w:rFonts w:ascii="Garamond" w:hAnsi="Garamond"/>
          <w:sz w:val="22"/>
          <w:szCs w:val="22"/>
        </w:rPr>
        <w:t xml:space="preserve">For questions about ESP registration, contact </w:t>
      </w:r>
      <w:r w:rsidR="000B1F6C" w:rsidRPr="00B24EDF">
        <w:rPr>
          <w:rFonts w:ascii="Garamond" w:hAnsi="Garamond"/>
          <w:sz w:val="22"/>
          <w:szCs w:val="22"/>
        </w:rPr>
        <w:t>The ESP Desk</w:t>
      </w:r>
      <w:r w:rsidR="0046257C" w:rsidRPr="00B24EDF">
        <w:rPr>
          <w:rFonts w:ascii="Garamond" w:hAnsi="Garamond"/>
          <w:sz w:val="22"/>
          <w:szCs w:val="22"/>
        </w:rPr>
        <w:t xml:space="preserve"> at</w:t>
      </w:r>
      <w:r w:rsidR="005E53DA" w:rsidRPr="00B24EDF">
        <w:rPr>
          <w:rFonts w:ascii="Garamond" w:hAnsi="Garamond"/>
          <w:sz w:val="22"/>
          <w:szCs w:val="22"/>
        </w:rPr>
        <w:t xml:space="preserve"> </w:t>
      </w:r>
      <w:hyperlink r:id="rId11" w:history="1">
        <w:r w:rsidR="000B1F6C" w:rsidRPr="00B24EDF">
          <w:rPr>
            <w:rStyle w:val="Hyperlink"/>
            <w:rFonts w:ascii="Garamond" w:hAnsi="Garamond"/>
            <w:b/>
            <w:sz w:val="22"/>
            <w:szCs w:val="22"/>
          </w:rPr>
          <w:t>esp_registration@cpuc.ca.gov</w:t>
        </w:r>
      </w:hyperlink>
      <w:r w:rsidR="006234B0" w:rsidRPr="00B24EDF">
        <w:rPr>
          <w:rFonts w:ascii="Garamond" w:hAnsi="Garamond"/>
          <w:sz w:val="22"/>
          <w:szCs w:val="22"/>
        </w:rPr>
        <w:t>.</w:t>
      </w:r>
    </w:p>
    <w:p w14:paraId="63D8D928" w14:textId="77777777" w:rsidR="0044146A" w:rsidRPr="00B24EDF" w:rsidRDefault="0044146A" w:rsidP="0044146A">
      <w:pPr>
        <w:rPr>
          <w:rFonts w:ascii="Garamond" w:hAnsi="Garamond"/>
          <w:sz w:val="22"/>
          <w:szCs w:val="22"/>
        </w:rPr>
      </w:pPr>
    </w:p>
    <w:p w14:paraId="110FCC52" w14:textId="77777777" w:rsidR="0044146A" w:rsidRPr="00B24EDF" w:rsidRDefault="0044146A" w:rsidP="0044146A">
      <w:pPr>
        <w:rPr>
          <w:rFonts w:ascii="Garamond" w:hAnsi="Garamond"/>
          <w:sz w:val="22"/>
          <w:szCs w:val="22"/>
        </w:rPr>
      </w:pPr>
      <w:r w:rsidRPr="00B24EDF">
        <w:rPr>
          <w:rFonts w:ascii="Garamond" w:hAnsi="Garamond"/>
          <w:sz w:val="22"/>
          <w:szCs w:val="22"/>
        </w:rPr>
        <w:t xml:space="preserve">If you have previously submitted </w:t>
      </w:r>
      <w:r w:rsidRPr="00B24EDF">
        <w:rPr>
          <w:rFonts w:ascii="Garamond" w:hAnsi="Garamond"/>
          <w:b/>
          <w:sz w:val="22"/>
          <w:szCs w:val="22"/>
        </w:rPr>
        <w:t>all</w:t>
      </w:r>
      <w:r w:rsidRPr="00B24EDF">
        <w:rPr>
          <w:rFonts w:ascii="Garamond" w:hAnsi="Garamond"/>
          <w:sz w:val="22"/>
          <w:szCs w:val="22"/>
        </w:rPr>
        <w:t xml:space="preserve"> required documentation, you may submit your ESP registration </w:t>
      </w:r>
      <w:r w:rsidRPr="00B24EDF">
        <w:rPr>
          <w:rFonts w:ascii="Garamond" w:hAnsi="Garamond"/>
          <w:b/>
          <w:sz w:val="22"/>
          <w:szCs w:val="22"/>
        </w:rPr>
        <w:t>Update Form</w:t>
      </w:r>
      <w:r w:rsidRPr="00B24EDF">
        <w:rPr>
          <w:rFonts w:ascii="Garamond" w:hAnsi="Garamond"/>
          <w:sz w:val="22"/>
          <w:szCs w:val="22"/>
        </w:rPr>
        <w:t xml:space="preserve"> by electronic mail to </w:t>
      </w:r>
      <w:hyperlink r:id="rId12" w:history="1">
        <w:r w:rsidRPr="00B24EDF">
          <w:rPr>
            <w:rStyle w:val="Hyperlink"/>
            <w:rFonts w:ascii="Garamond" w:hAnsi="Garamond"/>
            <w:b/>
            <w:sz w:val="22"/>
            <w:szCs w:val="22"/>
          </w:rPr>
          <w:t>esp_registration@cpuc.ca.gov</w:t>
        </w:r>
      </w:hyperlink>
      <w:r w:rsidRPr="00B24EDF">
        <w:rPr>
          <w:rFonts w:ascii="Garamond" w:hAnsi="Garamond"/>
          <w:b/>
          <w:sz w:val="22"/>
          <w:szCs w:val="22"/>
        </w:rPr>
        <w:t>.</w:t>
      </w:r>
    </w:p>
    <w:p w14:paraId="261E11C6" w14:textId="77777777" w:rsidR="0044146A" w:rsidRPr="00B24EDF" w:rsidRDefault="0044146A" w:rsidP="0044146A">
      <w:pPr>
        <w:rPr>
          <w:rFonts w:ascii="Garamond" w:hAnsi="Garamond"/>
          <w:sz w:val="22"/>
          <w:szCs w:val="22"/>
        </w:rPr>
      </w:pPr>
    </w:p>
    <w:p w14:paraId="6A9CA44E" w14:textId="77777777" w:rsidR="0044146A" w:rsidRPr="00B24EDF" w:rsidRDefault="0044146A" w:rsidP="0044146A">
      <w:pPr>
        <w:rPr>
          <w:rFonts w:ascii="Garamond" w:hAnsi="Garamond"/>
          <w:sz w:val="22"/>
          <w:szCs w:val="22"/>
        </w:rPr>
      </w:pPr>
    </w:p>
    <w:p w14:paraId="16583A33" w14:textId="77777777" w:rsidR="0044146A" w:rsidRPr="00B24EDF" w:rsidRDefault="0044146A" w:rsidP="0044146A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0"/>
      </w:tblGrid>
      <w:tr w:rsidR="0044146A" w:rsidRPr="00B24EDF" w14:paraId="6EBD2A50" w14:textId="77777777" w:rsidTr="009356A3">
        <w:tc>
          <w:tcPr>
            <w:tcW w:w="9864" w:type="dxa"/>
            <w:shd w:val="clear" w:color="auto" w:fill="E6E6E6"/>
          </w:tcPr>
          <w:p w14:paraId="51BD85A7" w14:textId="77777777" w:rsidR="0044146A" w:rsidRPr="00B24EDF" w:rsidRDefault="0044146A" w:rsidP="009356A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24EDF">
              <w:rPr>
                <w:rFonts w:ascii="Garamond" w:hAnsi="Garamond"/>
                <w:b/>
                <w:color w:val="993300"/>
                <w:sz w:val="22"/>
                <w:szCs w:val="22"/>
              </w:rPr>
              <w:t>PLEASE MAKE SURE TO FILL OUT THE UPDATE FORM COMPLETELY.  Failure to return this update form</w:t>
            </w:r>
            <w:r w:rsidR="00D22498" w:rsidRPr="00B24EDF">
              <w:rPr>
                <w:rFonts w:ascii="Garamond" w:hAnsi="Garamond"/>
                <w:b/>
                <w:color w:val="993300"/>
                <w:sz w:val="22"/>
                <w:szCs w:val="22"/>
              </w:rPr>
              <w:t>, s</w:t>
            </w:r>
            <w:r w:rsidRPr="00B24EDF">
              <w:rPr>
                <w:rFonts w:ascii="Garamond" w:hAnsi="Garamond"/>
                <w:b/>
                <w:color w:val="993300"/>
                <w:sz w:val="22"/>
                <w:szCs w:val="22"/>
              </w:rPr>
              <w:t xml:space="preserve">ubmission of an incomplete </w:t>
            </w:r>
            <w:proofErr w:type="gramStart"/>
            <w:r w:rsidRPr="00B24EDF">
              <w:rPr>
                <w:rFonts w:ascii="Garamond" w:hAnsi="Garamond"/>
                <w:b/>
                <w:color w:val="993300"/>
                <w:sz w:val="22"/>
                <w:szCs w:val="22"/>
              </w:rPr>
              <w:t>form</w:t>
            </w:r>
            <w:r w:rsidR="00D22498" w:rsidRPr="00B24EDF">
              <w:rPr>
                <w:rFonts w:ascii="Garamond" w:hAnsi="Garamond"/>
                <w:b/>
                <w:color w:val="993300"/>
                <w:sz w:val="22"/>
                <w:szCs w:val="22"/>
              </w:rPr>
              <w:t xml:space="preserve">, </w:t>
            </w:r>
            <w:r w:rsidRPr="00B24EDF">
              <w:rPr>
                <w:rFonts w:ascii="Garamond" w:hAnsi="Garamond"/>
                <w:b/>
                <w:color w:val="993300"/>
                <w:sz w:val="22"/>
                <w:szCs w:val="22"/>
              </w:rPr>
              <w:t xml:space="preserve"> and</w:t>
            </w:r>
            <w:proofErr w:type="gramEnd"/>
            <w:r w:rsidRPr="00B24EDF">
              <w:rPr>
                <w:rFonts w:ascii="Garamond" w:hAnsi="Garamond"/>
                <w:b/>
                <w:color w:val="993300"/>
                <w:sz w:val="22"/>
                <w:szCs w:val="22"/>
              </w:rPr>
              <w:t>/or incorrect information may result in suspension of your registration.</w:t>
            </w:r>
          </w:p>
        </w:tc>
      </w:tr>
    </w:tbl>
    <w:p w14:paraId="6A0D2650" w14:textId="77777777" w:rsidR="003608B2" w:rsidRPr="00B24EDF" w:rsidRDefault="003608B2" w:rsidP="00C334DB">
      <w:pPr>
        <w:rPr>
          <w:rFonts w:ascii="Garamond" w:hAnsi="Garamond"/>
        </w:rPr>
      </w:pPr>
    </w:p>
    <w:sectPr w:rsidR="003608B2" w:rsidRPr="00B24EDF" w:rsidSect="00CA16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1440" w:bottom="540" w:left="1440" w:header="720" w:footer="1008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3B19" w14:textId="77777777" w:rsidR="003F1B52" w:rsidRDefault="003F1B52">
      <w:r>
        <w:separator/>
      </w:r>
    </w:p>
  </w:endnote>
  <w:endnote w:type="continuationSeparator" w:id="0">
    <w:p w14:paraId="7749AD24" w14:textId="77777777" w:rsidR="003F1B52" w:rsidRDefault="003F1B52">
      <w:r>
        <w:continuationSeparator/>
      </w:r>
    </w:p>
  </w:endnote>
  <w:endnote w:type="continuationNotice" w:id="1">
    <w:p w14:paraId="4BF4664D" w14:textId="77777777" w:rsidR="003F1B52" w:rsidRDefault="003F1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1EC7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1F9786" w14:textId="77777777" w:rsidR="008E297F" w:rsidRDefault="008E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2BB2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431574</w:t>
    </w:r>
    <w:r>
      <w:rPr>
        <w:rStyle w:val="PageNumber"/>
      </w:rPr>
      <w:tab/>
    </w:r>
  </w:p>
  <w:p w14:paraId="6C7234DC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</w:p>
  <w:p w14:paraId="7462DD05" w14:textId="77777777" w:rsidR="008E297F" w:rsidRDefault="008E297F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F956" w14:textId="77777777" w:rsidR="00C85D71" w:rsidRDefault="00C8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B098" w14:textId="77777777" w:rsidR="003F1B52" w:rsidRDefault="003F1B52">
      <w:r>
        <w:separator/>
      </w:r>
    </w:p>
  </w:footnote>
  <w:footnote w:type="continuationSeparator" w:id="0">
    <w:p w14:paraId="29311831" w14:textId="77777777" w:rsidR="003F1B52" w:rsidRDefault="003F1B52">
      <w:r>
        <w:continuationSeparator/>
      </w:r>
    </w:p>
  </w:footnote>
  <w:footnote w:type="continuationNotice" w:id="1">
    <w:p w14:paraId="6A8CFDB8" w14:textId="77777777" w:rsidR="003F1B52" w:rsidRDefault="003F1B52"/>
  </w:footnote>
  <w:footnote w:id="2">
    <w:p w14:paraId="2183B0AB" w14:textId="77777777" w:rsidR="00A14930" w:rsidRDefault="00A14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C4FCF">
          <w:rPr>
            <w:rStyle w:val="Hyperlink"/>
          </w:rPr>
          <w:t>https://www.cpuc.ca.gov/regulatory-services/licensing/how-to-register-as-an-esp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7601" w14:textId="77777777" w:rsidR="00C85D71" w:rsidRDefault="00C85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5215" w14:textId="77777777" w:rsidR="008E297F" w:rsidRDefault="008E297F">
    <w:pPr>
      <w:pStyle w:val="Header"/>
      <w:rPr>
        <w:sz w:val="22"/>
        <w:szCs w:val="22"/>
      </w:rPr>
    </w:pPr>
  </w:p>
  <w:p w14:paraId="24AAC4F9" w14:textId="77777777" w:rsidR="008E297F" w:rsidRDefault="008E297F">
    <w:pPr>
      <w:pStyle w:val="Header"/>
      <w:rPr>
        <w:sz w:val="22"/>
        <w:szCs w:val="22"/>
      </w:rPr>
    </w:pPr>
  </w:p>
  <w:p w14:paraId="46535A06" w14:textId="77777777" w:rsidR="008E297F" w:rsidRDefault="008E2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D8A2" w14:textId="77777777" w:rsidR="008E297F" w:rsidRDefault="008E297F" w:rsidP="00C25FC9">
    <w:pPr>
      <w:pBdr>
        <w:bottom w:val="double" w:sz="6" w:space="1" w:color="auto"/>
      </w:pBdr>
      <w:tabs>
        <w:tab w:val="right" w:pos="11070"/>
      </w:tabs>
      <w:rPr>
        <w:rFonts w:ascii="Arial" w:hAnsi="Arial"/>
        <w:i/>
      </w:rPr>
    </w:pPr>
    <w:bookmarkStart w:id="0" w:name="OLE_LINK1"/>
    <w:bookmarkStart w:id="1" w:name="OLE_LINK2"/>
    <w:bookmarkStart w:id="2" w:name="_Hlk104323241"/>
    <w:r>
      <w:rPr>
        <w:rFonts w:ascii="Arial" w:hAnsi="Arial"/>
        <w:sz w:val="16"/>
      </w:rPr>
      <w:t xml:space="preserve">STATE OF CALIFORNIA                                                                                                           </w:t>
    </w:r>
    <w:r w:rsidR="000B1F6C">
      <w:rPr>
        <w:rFonts w:ascii="Arial" w:hAnsi="Arial"/>
        <w:sz w:val="16"/>
      </w:rPr>
      <w:t xml:space="preserve">                 GAVIN NEWSOM</w:t>
    </w:r>
    <w:r>
      <w:rPr>
        <w:rFonts w:ascii="Arial" w:hAnsi="Arial"/>
        <w:sz w:val="16"/>
      </w:rPr>
      <w:t>,</w:t>
    </w:r>
    <w:r>
      <w:rPr>
        <w:rFonts w:ascii="Arial" w:hAnsi="Arial"/>
      </w:rPr>
      <w:t xml:space="preserve"> </w:t>
    </w:r>
    <w:r>
      <w:rPr>
        <w:rFonts w:ascii="Arial" w:hAnsi="Arial"/>
        <w:i/>
        <w:sz w:val="16"/>
      </w:rPr>
      <w:t>Governor</w:t>
    </w:r>
  </w:p>
  <w:p w14:paraId="5C51946B" w14:textId="77777777" w:rsidR="008E297F" w:rsidRDefault="000B1F6C" w:rsidP="00C25FC9">
    <w:pPr>
      <w:framePr w:hSpace="180" w:wrap="around" w:vAnchor="text" w:hAnchor="page" w:x="9637" w:y="173"/>
    </w:pPr>
    <w:r>
      <w:rPr>
        <w:noProof/>
      </w:rPr>
      <w:drawing>
        <wp:inline distT="0" distB="0" distL="0" distR="0" wp14:anchorId="531EACCB" wp14:editId="5AD7BD3D">
          <wp:extent cx="673100" cy="609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7B758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</w:rPr>
    </w:pPr>
    <w:r>
      <w:rPr>
        <w:rFonts w:ascii="Arial" w:hAnsi="Arial"/>
      </w:rPr>
      <w:t>PUBLIC UTILITIES COMMISSION</w:t>
    </w:r>
  </w:p>
  <w:p w14:paraId="63018914" w14:textId="77777777" w:rsidR="00EB3352" w:rsidRDefault="00EB3352" w:rsidP="00EB3352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Energy Division – ESP Registration, 4</w:t>
    </w:r>
    <w:r>
      <w:rPr>
        <w:rFonts w:ascii="Arial" w:hAnsi="Arial"/>
        <w:sz w:val="12"/>
        <w:vertAlign w:val="superscript"/>
      </w:rPr>
      <w:t>th</w:t>
    </w:r>
    <w:r>
      <w:rPr>
        <w:rFonts w:ascii="Arial" w:hAnsi="Arial"/>
        <w:sz w:val="12"/>
      </w:rPr>
      <w:t xml:space="preserve"> </w:t>
    </w:r>
    <w:proofErr w:type="gramStart"/>
    <w:r>
      <w:rPr>
        <w:rFonts w:ascii="Arial" w:hAnsi="Arial"/>
        <w:sz w:val="12"/>
      </w:rPr>
      <w:t>Floor</w:t>
    </w:r>
    <w:proofErr w:type="gramEnd"/>
  </w:p>
  <w:p w14:paraId="4CF4A380" w14:textId="77777777" w:rsidR="00EB3352" w:rsidRDefault="00EB3352" w:rsidP="00EB3352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505 VAN NESS AVENUE</w:t>
    </w:r>
  </w:p>
  <w:p w14:paraId="60313A2B" w14:textId="77777777" w:rsidR="00EB3352" w:rsidRDefault="00EB3352" w:rsidP="00EB3352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SAN FRANCISCO, CA  94102-3298</w:t>
    </w:r>
  </w:p>
  <w:p w14:paraId="5B916733" w14:textId="77777777" w:rsidR="008E297F" w:rsidRDefault="008E297F" w:rsidP="00C25FC9">
    <w:pPr>
      <w:rPr>
        <w:sz w:val="26"/>
      </w:rPr>
    </w:pPr>
  </w:p>
  <w:bookmarkEnd w:id="0"/>
  <w:bookmarkEnd w:id="1"/>
  <w:bookmarkEnd w:id="2"/>
  <w:p w14:paraId="7430F8B9" w14:textId="77777777" w:rsidR="008E297F" w:rsidRDefault="008E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E3F"/>
    <w:multiLevelType w:val="hybridMultilevel"/>
    <w:tmpl w:val="945E6D0A"/>
    <w:lvl w:ilvl="0" w:tplc="9B0A3DA0">
      <w:start w:val="1"/>
      <w:numFmt w:val="decimal"/>
      <w:lvlText w:val="%1."/>
      <w:lvlJc w:val="left"/>
      <w:pPr>
        <w:tabs>
          <w:tab w:val="num" w:pos="1770"/>
        </w:tabs>
        <w:ind w:left="177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2D1C4B45"/>
    <w:multiLevelType w:val="hybridMultilevel"/>
    <w:tmpl w:val="CA581060"/>
    <w:lvl w:ilvl="0" w:tplc="2D2C6290">
      <w:start w:val="1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6775629"/>
    <w:multiLevelType w:val="hybridMultilevel"/>
    <w:tmpl w:val="D4CA05E4"/>
    <w:lvl w:ilvl="0" w:tplc="ACFCDCF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58225FEC"/>
    <w:multiLevelType w:val="hybridMultilevel"/>
    <w:tmpl w:val="81C606E6"/>
    <w:lvl w:ilvl="0" w:tplc="8CB0C79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395B06"/>
    <w:multiLevelType w:val="hybridMultilevel"/>
    <w:tmpl w:val="AE7658E2"/>
    <w:lvl w:ilvl="0" w:tplc="B9CC5E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791851"/>
    <w:multiLevelType w:val="hybridMultilevel"/>
    <w:tmpl w:val="8CE800B0"/>
    <w:lvl w:ilvl="0" w:tplc="BD8AE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8077B25"/>
    <w:multiLevelType w:val="hybridMultilevel"/>
    <w:tmpl w:val="FB8236FE"/>
    <w:lvl w:ilvl="0" w:tplc="36F81DFC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F496E"/>
    <w:multiLevelType w:val="hybridMultilevel"/>
    <w:tmpl w:val="736EC6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E60797A"/>
    <w:multiLevelType w:val="hybridMultilevel"/>
    <w:tmpl w:val="A3D82722"/>
    <w:lvl w:ilvl="0" w:tplc="DCB6F6FC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num w:numId="1" w16cid:durableId="1436903741">
    <w:abstractNumId w:val="1"/>
  </w:num>
  <w:num w:numId="2" w16cid:durableId="293415310">
    <w:abstractNumId w:val="6"/>
  </w:num>
  <w:num w:numId="3" w16cid:durableId="2014137655">
    <w:abstractNumId w:val="6"/>
    <w:lvlOverride w:ilvl="0">
      <w:startOverride w:val="4"/>
    </w:lvlOverride>
  </w:num>
  <w:num w:numId="4" w16cid:durableId="2005164830">
    <w:abstractNumId w:val="4"/>
  </w:num>
  <w:num w:numId="5" w16cid:durableId="1315452003">
    <w:abstractNumId w:val="0"/>
  </w:num>
  <w:num w:numId="6" w16cid:durableId="2056272527">
    <w:abstractNumId w:val="5"/>
  </w:num>
  <w:num w:numId="7" w16cid:durableId="1111046809">
    <w:abstractNumId w:val="7"/>
  </w:num>
  <w:num w:numId="8" w16cid:durableId="888492652">
    <w:abstractNumId w:val="3"/>
  </w:num>
  <w:num w:numId="9" w16cid:durableId="1372609425">
    <w:abstractNumId w:val="8"/>
  </w:num>
  <w:num w:numId="10" w16cid:durableId="29093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52"/>
    <w:rsid w:val="00041630"/>
    <w:rsid w:val="000B1F6C"/>
    <w:rsid w:val="000E1442"/>
    <w:rsid w:val="002217FF"/>
    <w:rsid w:val="00297021"/>
    <w:rsid w:val="003360CF"/>
    <w:rsid w:val="003608B2"/>
    <w:rsid w:val="003970F0"/>
    <w:rsid w:val="003E164D"/>
    <w:rsid w:val="003F1B52"/>
    <w:rsid w:val="0044146A"/>
    <w:rsid w:val="0046257C"/>
    <w:rsid w:val="004E5C7C"/>
    <w:rsid w:val="005164C1"/>
    <w:rsid w:val="005E53DA"/>
    <w:rsid w:val="0060124C"/>
    <w:rsid w:val="00606805"/>
    <w:rsid w:val="006234B0"/>
    <w:rsid w:val="0063125D"/>
    <w:rsid w:val="0065119A"/>
    <w:rsid w:val="006621EF"/>
    <w:rsid w:val="006A5388"/>
    <w:rsid w:val="006F1E8E"/>
    <w:rsid w:val="006F4262"/>
    <w:rsid w:val="00712856"/>
    <w:rsid w:val="007A3AEF"/>
    <w:rsid w:val="007C00ED"/>
    <w:rsid w:val="007D0B24"/>
    <w:rsid w:val="007E1C97"/>
    <w:rsid w:val="00803F5C"/>
    <w:rsid w:val="00817B3B"/>
    <w:rsid w:val="00884741"/>
    <w:rsid w:val="008A0383"/>
    <w:rsid w:val="008E297F"/>
    <w:rsid w:val="009356A3"/>
    <w:rsid w:val="00950888"/>
    <w:rsid w:val="00967682"/>
    <w:rsid w:val="009E3E1E"/>
    <w:rsid w:val="00A14930"/>
    <w:rsid w:val="00A17B52"/>
    <w:rsid w:val="00A57455"/>
    <w:rsid w:val="00A921C0"/>
    <w:rsid w:val="00AA21B8"/>
    <w:rsid w:val="00AA2C53"/>
    <w:rsid w:val="00B06DE2"/>
    <w:rsid w:val="00B24EDF"/>
    <w:rsid w:val="00B31BFD"/>
    <w:rsid w:val="00B6306D"/>
    <w:rsid w:val="00B75DA1"/>
    <w:rsid w:val="00B94137"/>
    <w:rsid w:val="00BF0AA0"/>
    <w:rsid w:val="00C21823"/>
    <w:rsid w:val="00C25FC9"/>
    <w:rsid w:val="00C26902"/>
    <w:rsid w:val="00C334DB"/>
    <w:rsid w:val="00C33625"/>
    <w:rsid w:val="00C40AD5"/>
    <w:rsid w:val="00C5360E"/>
    <w:rsid w:val="00C85D71"/>
    <w:rsid w:val="00CA1604"/>
    <w:rsid w:val="00CD62A7"/>
    <w:rsid w:val="00D22498"/>
    <w:rsid w:val="00D76000"/>
    <w:rsid w:val="00E03BAA"/>
    <w:rsid w:val="00E47354"/>
    <w:rsid w:val="00E530D9"/>
    <w:rsid w:val="00E55932"/>
    <w:rsid w:val="00E606A5"/>
    <w:rsid w:val="00E73C71"/>
    <w:rsid w:val="00E87CBE"/>
    <w:rsid w:val="00EA6308"/>
    <w:rsid w:val="00EB3352"/>
    <w:rsid w:val="00EC1CE2"/>
    <w:rsid w:val="00EE5431"/>
    <w:rsid w:val="00EF3A31"/>
    <w:rsid w:val="00F41B4E"/>
    <w:rsid w:val="535F33B3"/>
    <w:rsid w:val="5C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ABE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604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outlineLvl w:val="2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480"/>
    </w:pPr>
    <w:rPr>
      <w:sz w:val="26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10098"/>
      </w:tabs>
      <w:ind w:right="-74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C40AD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87C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A0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0383"/>
  </w:style>
  <w:style w:type="character" w:customStyle="1" w:styleId="CommentTextChar">
    <w:name w:val="Comment Text Char"/>
    <w:basedOn w:val="DefaultParagraphFont"/>
    <w:link w:val="CommentText"/>
    <w:rsid w:val="008A0383"/>
  </w:style>
  <w:style w:type="paragraph" w:styleId="CommentSubject">
    <w:name w:val="annotation subject"/>
    <w:basedOn w:val="CommentText"/>
    <w:next w:val="CommentText"/>
    <w:link w:val="CommentSubjectChar"/>
    <w:rsid w:val="008A0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0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sp_registration@cpuc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p_registration@cpuc.ca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puc.ca.gov/regulatory-services/licensing/how-to-register-as-an-es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uc.ca.gov/regulatory-services/licensing/how-to-register-as-an-esp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2\Downloads\ESP_Update_Cove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00782F333A4EAFBA4B072CEFA62A" ma:contentTypeVersion="8" ma:contentTypeDescription="Create a new document." ma:contentTypeScope="" ma:versionID="a9e894da55b714cdd924956f7e1b8152">
  <xsd:schema xmlns:xsd="http://www.w3.org/2001/XMLSchema" xmlns:xs="http://www.w3.org/2001/XMLSchema" xmlns:p="http://schemas.microsoft.com/office/2006/metadata/properties" xmlns:ns2="7cb2a228-4759-4c83-a324-c804b069c66c" xmlns:ns3="a2250cf3-b7a9-4bd5-b2fe-054899bfcf6b" targetNamespace="http://schemas.microsoft.com/office/2006/metadata/properties" ma:root="true" ma:fieldsID="9a4d20f9c1a20d6ae3ed0ec7cfab6d26" ns2:_="" ns3:_="">
    <xsd:import namespace="7cb2a228-4759-4c83-a324-c804b069c66c"/>
    <xsd:import namespace="a2250cf3-b7a9-4bd5-b2fe-054899bfc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a228-4759-4c83-a324-c804b069c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50cf3-b7a9-4bd5-b2fe-054899bfc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250cf3-b7a9-4bd5-b2fe-054899bfcf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14D611-2D89-4425-A274-A503F3837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a228-4759-4c83-a324-c804b069c66c"/>
    <ds:schemaRef ds:uri="a2250cf3-b7a9-4bd5-b2fe-054899bfc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73F38-27F3-485B-9330-67B3D617E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39993-B40E-4CEC-A393-5E1292D62377}">
  <ds:schemaRefs>
    <ds:schemaRef ds:uri="http://schemas.microsoft.com/office/2006/metadata/properties"/>
    <ds:schemaRef ds:uri="http://schemas.microsoft.com/office/infopath/2007/PartnerControls"/>
    <ds:schemaRef ds:uri="a2250cf3-b7a9-4bd5-b2fe-054899bfcf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ESP_Update_Cover_Letter</Template>
  <TotalTime>0</TotalTime>
  <Pages>1</Pages>
  <Words>272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2010-08-23T20:56:00Z</cp:lastPrinted>
  <dcterms:created xsi:type="dcterms:W3CDTF">2023-08-01T22:45:00Z</dcterms:created>
  <dcterms:modified xsi:type="dcterms:W3CDTF">2023-08-01T22:48:00Z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DownloadAsset.aspx?id=5571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2013-07-24T10:00:00Z</vt:filetime>
  </property>
  <property fmtid="{D5CDD505-2E9C-101B-9397-08002B2CF9AE}" pid="10" name="EktDateModified">
    <vt:filetime>2013-07-24T10:00:00Z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51712</vt:i4>
  </property>
  <property fmtid="{D5CDD505-2E9C-101B-9397-08002B2CF9AE}" pid="14" name="EktSearchable">
    <vt:i4>1</vt:i4>
  </property>
  <property fmtid="{D5CDD505-2E9C-101B-9397-08002B2CF9AE}" pid="15" name="EktEDescription">
    <vt:lpwstr>&lt;p&gt;TODAY s DATE      Recipient s address        Dear Mr./Mrs:                                Sincerely,          Paul Clanon  Executive Director                          1      4 31574         STATE OF CALIFORNIA                                           </vt:lpwstr>
  </property>
  <property fmtid="{D5CDD505-2E9C-101B-9397-08002B2CF9AE}" pid="16" name="ContentTypeId">
    <vt:lpwstr>0x01010005C800782F333A4EAFBA4B072CEFA62A</vt:lpwstr>
  </property>
  <property fmtid="{D5CDD505-2E9C-101B-9397-08002B2CF9AE}" pid="17" name="Order">
    <vt:r8>114500</vt:r8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